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E8EFD" w14:textId="77777777" w:rsidR="00797DB9" w:rsidRPr="00546947" w:rsidRDefault="00797DB9" w:rsidP="00797DB9">
      <w:pPr>
        <w:jc w:val="center"/>
        <w:rPr>
          <w:b/>
          <w:sz w:val="28"/>
          <w:szCs w:val="28"/>
          <w:lang w:val="uk-UA"/>
        </w:rPr>
      </w:pPr>
      <w:r w:rsidRPr="00546947">
        <w:rPr>
          <w:b/>
          <w:sz w:val="28"/>
          <w:szCs w:val="28"/>
        </w:rPr>
        <w:t>Захист цивільного населення під час збройн</w:t>
      </w:r>
      <w:r w:rsidRPr="00546947">
        <w:rPr>
          <w:b/>
          <w:sz w:val="28"/>
          <w:szCs w:val="28"/>
          <w:lang w:val="uk-UA"/>
        </w:rPr>
        <w:t>их</w:t>
      </w:r>
      <w:r w:rsidRPr="00546947">
        <w:rPr>
          <w:b/>
          <w:sz w:val="28"/>
          <w:szCs w:val="28"/>
        </w:rPr>
        <w:t xml:space="preserve"> конфлікт</w:t>
      </w:r>
      <w:r w:rsidRPr="00546947">
        <w:rPr>
          <w:b/>
          <w:sz w:val="28"/>
          <w:szCs w:val="28"/>
          <w:lang w:val="uk-UA"/>
        </w:rPr>
        <w:t>ів</w:t>
      </w:r>
    </w:p>
    <w:p w14:paraId="3E804B97" w14:textId="77777777" w:rsidR="00797DB9" w:rsidRPr="00546947" w:rsidRDefault="00797DB9" w:rsidP="00797DB9">
      <w:pPr>
        <w:jc w:val="center"/>
        <w:rPr>
          <w:b/>
          <w:sz w:val="28"/>
          <w:szCs w:val="28"/>
        </w:rPr>
      </w:pPr>
    </w:p>
    <w:p w14:paraId="36CB9EB8" w14:textId="155C55D0" w:rsidR="00FE42A5" w:rsidRPr="004370BB" w:rsidRDefault="00FE42A5" w:rsidP="00FE42A5">
      <w:pPr>
        <w:jc w:val="center"/>
        <w:rPr>
          <w:sz w:val="28"/>
          <w:szCs w:val="28"/>
          <w:lang w:val="uk-UA"/>
        </w:rPr>
      </w:pPr>
      <w:bookmarkStart w:id="0" w:name="_Hlk167037864"/>
      <w:r w:rsidRPr="004370BB">
        <w:rPr>
          <w:b/>
          <w:i/>
          <w:sz w:val="28"/>
          <w:szCs w:val="28"/>
        </w:rPr>
        <w:t>анотований бібліографічний список</w:t>
      </w:r>
      <w:r w:rsidRPr="004370BB">
        <w:rPr>
          <w:b/>
          <w:i/>
          <w:sz w:val="28"/>
          <w:szCs w:val="28"/>
        </w:rPr>
        <w:br/>
        <w:t>202</w:t>
      </w:r>
      <w:r w:rsidR="008863F8">
        <w:rPr>
          <w:b/>
          <w:i/>
          <w:sz w:val="28"/>
          <w:szCs w:val="28"/>
          <w:lang w:val="uk-UA"/>
        </w:rPr>
        <w:t>5</w:t>
      </w:r>
      <w:r w:rsidRPr="004370BB">
        <w:rPr>
          <w:b/>
          <w:i/>
          <w:sz w:val="28"/>
          <w:szCs w:val="28"/>
        </w:rPr>
        <w:t xml:space="preserve">. – </w:t>
      </w:r>
      <w:r w:rsidR="00642B69">
        <w:rPr>
          <w:b/>
          <w:i/>
          <w:sz w:val="28"/>
          <w:szCs w:val="28"/>
        </w:rPr>
        <w:t xml:space="preserve">Вип. </w:t>
      </w:r>
      <w:r w:rsidR="00582AC3">
        <w:rPr>
          <w:b/>
          <w:i/>
          <w:sz w:val="28"/>
          <w:szCs w:val="28"/>
          <w:lang w:val="uk-UA"/>
        </w:rPr>
        <w:t xml:space="preserve">14 </w:t>
      </w:r>
      <w:r w:rsidR="00582AC3">
        <w:rPr>
          <w:b/>
          <w:i/>
          <w:sz w:val="28"/>
          <w:szCs w:val="28"/>
        </w:rPr>
        <w:t>(</w:t>
      </w:r>
      <w:r w:rsidR="00582AC3">
        <w:rPr>
          <w:b/>
          <w:i/>
          <w:sz w:val="28"/>
          <w:szCs w:val="28"/>
          <w:lang w:val="uk-UA"/>
        </w:rPr>
        <w:t>11</w:t>
      </w:r>
      <w:r w:rsidR="00582AC3">
        <w:rPr>
          <w:b/>
          <w:i/>
          <w:sz w:val="28"/>
          <w:szCs w:val="28"/>
        </w:rPr>
        <w:t xml:space="preserve"> – </w:t>
      </w:r>
      <w:r w:rsidR="00582AC3">
        <w:rPr>
          <w:b/>
          <w:i/>
          <w:sz w:val="28"/>
          <w:szCs w:val="28"/>
          <w:lang w:val="uk-UA"/>
        </w:rPr>
        <w:t xml:space="preserve">20 </w:t>
      </w:r>
      <w:r w:rsidR="00E05779">
        <w:rPr>
          <w:b/>
          <w:i/>
          <w:sz w:val="28"/>
          <w:szCs w:val="28"/>
          <w:lang w:val="uk-UA"/>
        </w:rPr>
        <w:t>травня</w:t>
      </w:r>
      <w:r w:rsidR="00A80A7E" w:rsidRPr="004370BB">
        <w:rPr>
          <w:b/>
          <w:i/>
          <w:sz w:val="28"/>
          <w:szCs w:val="28"/>
        </w:rPr>
        <w:t>)</w:t>
      </w:r>
      <w:r w:rsidRPr="004370BB">
        <w:rPr>
          <w:b/>
          <w:i/>
          <w:sz w:val="28"/>
          <w:szCs w:val="28"/>
        </w:rPr>
        <w:t>. –</w:t>
      </w:r>
      <w:r w:rsidRPr="004370BB">
        <w:rPr>
          <w:b/>
          <w:i/>
          <w:sz w:val="28"/>
          <w:szCs w:val="28"/>
          <w:lang w:val="uk-UA"/>
        </w:rPr>
        <w:t xml:space="preserve"> </w:t>
      </w:r>
      <w:r w:rsidR="001C623D" w:rsidRPr="00490BC4">
        <w:rPr>
          <w:b/>
          <w:i/>
          <w:sz w:val="28"/>
          <w:szCs w:val="28"/>
          <w:lang w:val="uk-UA"/>
        </w:rPr>
        <w:t>5</w:t>
      </w:r>
      <w:r w:rsidR="00A360BC">
        <w:rPr>
          <w:b/>
          <w:i/>
          <w:sz w:val="28"/>
          <w:szCs w:val="28"/>
          <w:lang w:val="en-US"/>
        </w:rPr>
        <w:t>5</w:t>
      </w:r>
      <w:r w:rsidRPr="004370BB">
        <w:rPr>
          <w:b/>
          <w:i/>
          <w:sz w:val="28"/>
          <w:szCs w:val="28"/>
          <w:lang w:val="uk-UA"/>
        </w:rPr>
        <w:t xml:space="preserve"> </w:t>
      </w:r>
      <w:r w:rsidRPr="004370BB">
        <w:rPr>
          <w:b/>
          <w:i/>
          <w:sz w:val="28"/>
          <w:szCs w:val="28"/>
        </w:rPr>
        <w:t>с.</w:t>
      </w:r>
      <w:r w:rsidRPr="004370BB">
        <w:rPr>
          <w:b/>
          <w:i/>
          <w:sz w:val="28"/>
          <w:szCs w:val="28"/>
        </w:rPr>
        <w:br/>
      </w:r>
      <w:r w:rsidRPr="004370BB">
        <w:rPr>
          <w:sz w:val="28"/>
          <w:szCs w:val="28"/>
        </w:rPr>
        <w:t>(</w:t>
      </w:r>
      <w:hyperlink r:id="rId8" w:history="1">
        <w:r w:rsidRPr="004370BB">
          <w:rPr>
            <w:rStyle w:val="a4"/>
          </w:rPr>
          <w:t>http://nplu.org/article.php?id=423&amp;subject=3</w:t>
        </w:r>
      </w:hyperlink>
      <w:r w:rsidRPr="004370BB">
        <w:rPr>
          <w:sz w:val="28"/>
          <w:szCs w:val="28"/>
        </w:rPr>
        <w:t>)</w:t>
      </w:r>
    </w:p>
    <w:p w14:paraId="3C94BFCD" w14:textId="77777777" w:rsidR="00FE42A5" w:rsidRPr="004370BB" w:rsidRDefault="00FE42A5" w:rsidP="00FE42A5">
      <w:pPr>
        <w:spacing w:line="360" w:lineRule="auto"/>
        <w:jc w:val="both"/>
        <w:rPr>
          <w:color w:val="000000"/>
          <w:sz w:val="28"/>
          <w:szCs w:val="28"/>
          <w:shd w:val="clear" w:color="auto" w:fill="FFFFFF"/>
          <w:lang w:val="uk-UA"/>
        </w:rPr>
      </w:pPr>
      <w:bookmarkStart w:id="1" w:name="_GoBack"/>
      <w:bookmarkEnd w:id="1"/>
    </w:p>
    <w:p w14:paraId="318EF5D6" w14:textId="77777777" w:rsidR="00FE42A5" w:rsidRPr="004370BB" w:rsidRDefault="00FE42A5" w:rsidP="00FE42A5">
      <w:pPr>
        <w:tabs>
          <w:tab w:val="left" w:pos="1560"/>
          <w:tab w:val="left" w:pos="1843"/>
        </w:tabs>
        <w:spacing w:line="360" w:lineRule="auto"/>
        <w:jc w:val="both"/>
        <w:rPr>
          <w:bCs/>
          <w:sz w:val="28"/>
          <w:szCs w:val="28"/>
          <w:lang w:val="uk-UA"/>
        </w:rPr>
      </w:pPr>
      <w:r w:rsidRPr="004370BB">
        <w:rPr>
          <w:bCs/>
          <w:sz w:val="28"/>
          <w:szCs w:val="28"/>
          <w:lang w:val="uk-UA"/>
        </w:rPr>
        <w:t>Зміст</w:t>
      </w:r>
    </w:p>
    <w:p w14:paraId="4BE7C99A" w14:textId="7B29CD1A" w:rsidR="00A360BC" w:rsidRDefault="00FE42A5">
      <w:pPr>
        <w:pStyle w:val="21"/>
        <w:tabs>
          <w:tab w:val="right" w:leader="dot" w:pos="9345"/>
        </w:tabs>
        <w:rPr>
          <w:rFonts w:asciiTheme="minorHAnsi" w:eastAsiaTheme="minorEastAsia" w:hAnsiTheme="minorHAnsi" w:cstheme="minorBidi"/>
          <w:noProof/>
          <w:sz w:val="22"/>
          <w:szCs w:val="22"/>
          <w:lang w:val="uk-UA" w:eastAsia="uk-UA"/>
        </w:rPr>
      </w:pPr>
      <w:r w:rsidRPr="004370BB">
        <w:fldChar w:fldCharType="begin"/>
      </w:r>
      <w:r w:rsidRPr="004370BB">
        <w:rPr>
          <w:b/>
          <w:sz w:val="28"/>
          <w:szCs w:val="28"/>
          <w:lang w:val="uk-UA"/>
        </w:rPr>
        <w:instrText xml:space="preserve"> TOC \o "1-3" \h \z \u </w:instrText>
      </w:r>
      <w:r w:rsidRPr="004370BB">
        <w:fldChar w:fldCharType="separate"/>
      </w:r>
      <w:hyperlink w:anchor="_Toc199149050" w:history="1">
        <w:r w:rsidR="00A360BC" w:rsidRPr="00D511E2">
          <w:rPr>
            <w:rStyle w:val="a4"/>
            <w:noProof/>
            <w:lang w:val="uk-UA"/>
          </w:rPr>
          <w:t>Статті зі ЗМІ</w:t>
        </w:r>
        <w:r w:rsidR="00A360BC">
          <w:rPr>
            <w:noProof/>
            <w:webHidden/>
          </w:rPr>
          <w:tab/>
        </w:r>
        <w:r w:rsidR="00A360BC">
          <w:rPr>
            <w:noProof/>
            <w:webHidden/>
          </w:rPr>
          <w:fldChar w:fldCharType="begin"/>
        </w:r>
        <w:r w:rsidR="00A360BC">
          <w:rPr>
            <w:noProof/>
            <w:webHidden/>
          </w:rPr>
          <w:instrText xml:space="preserve"> PAGEREF _Toc199149050 \h </w:instrText>
        </w:r>
        <w:r w:rsidR="00A360BC">
          <w:rPr>
            <w:noProof/>
            <w:webHidden/>
          </w:rPr>
        </w:r>
        <w:r w:rsidR="00A360BC">
          <w:rPr>
            <w:noProof/>
            <w:webHidden/>
          </w:rPr>
          <w:fldChar w:fldCharType="separate"/>
        </w:r>
        <w:r w:rsidR="00456DD1">
          <w:rPr>
            <w:noProof/>
            <w:webHidden/>
          </w:rPr>
          <w:t>1</w:t>
        </w:r>
        <w:r w:rsidR="00A360BC">
          <w:rPr>
            <w:noProof/>
            <w:webHidden/>
          </w:rPr>
          <w:fldChar w:fldCharType="end"/>
        </w:r>
      </w:hyperlink>
    </w:p>
    <w:p w14:paraId="162E07FE" w14:textId="59C78747" w:rsidR="00A360BC" w:rsidRDefault="00A360BC">
      <w:pPr>
        <w:pStyle w:val="21"/>
        <w:tabs>
          <w:tab w:val="right" w:leader="dot" w:pos="9345"/>
        </w:tabs>
        <w:rPr>
          <w:rFonts w:asciiTheme="minorHAnsi" w:eastAsiaTheme="minorEastAsia" w:hAnsiTheme="minorHAnsi" w:cstheme="minorBidi"/>
          <w:noProof/>
          <w:sz w:val="22"/>
          <w:szCs w:val="22"/>
          <w:lang w:val="uk-UA" w:eastAsia="uk-UA"/>
        </w:rPr>
      </w:pPr>
      <w:hyperlink w:anchor="_Toc199149051" w:history="1">
        <w:r w:rsidRPr="00D511E2">
          <w:rPr>
            <w:rStyle w:val="a4"/>
            <w:noProof/>
          </w:rPr>
          <w:t>Книги, статті з науко</w:t>
        </w:r>
        <w:r w:rsidRPr="00D511E2">
          <w:rPr>
            <w:rStyle w:val="a4"/>
            <w:noProof/>
          </w:rPr>
          <w:t>в</w:t>
        </w:r>
        <w:r w:rsidRPr="00D511E2">
          <w:rPr>
            <w:rStyle w:val="a4"/>
            <w:noProof/>
          </w:rPr>
          <w:t>их періодичних і продовжуваних видань</w:t>
        </w:r>
        <w:r>
          <w:rPr>
            <w:noProof/>
            <w:webHidden/>
          </w:rPr>
          <w:tab/>
        </w:r>
        <w:r>
          <w:rPr>
            <w:noProof/>
            <w:webHidden/>
          </w:rPr>
          <w:fldChar w:fldCharType="begin"/>
        </w:r>
        <w:r>
          <w:rPr>
            <w:noProof/>
            <w:webHidden/>
          </w:rPr>
          <w:instrText xml:space="preserve"> PAGEREF _Toc199149051 \h </w:instrText>
        </w:r>
        <w:r>
          <w:rPr>
            <w:noProof/>
            <w:webHidden/>
          </w:rPr>
        </w:r>
        <w:r>
          <w:rPr>
            <w:noProof/>
            <w:webHidden/>
          </w:rPr>
          <w:fldChar w:fldCharType="separate"/>
        </w:r>
        <w:r w:rsidR="00456DD1">
          <w:rPr>
            <w:noProof/>
            <w:webHidden/>
          </w:rPr>
          <w:t>50</w:t>
        </w:r>
        <w:r>
          <w:rPr>
            <w:noProof/>
            <w:webHidden/>
          </w:rPr>
          <w:fldChar w:fldCharType="end"/>
        </w:r>
      </w:hyperlink>
    </w:p>
    <w:p w14:paraId="05A4B796" w14:textId="0E1EBA8F" w:rsidR="00FE42A5" w:rsidRPr="004370BB" w:rsidRDefault="00FE42A5" w:rsidP="00FE42A5">
      <w:pPr>
        <w:rPr>
          <w:sz w:val="28"/>
          <w:szCs w:val="28"/>
        </w:rPr>
      </w:pPr>
      <w:r w:rsidRPr="004370BB">
        <w:fldChar w:fldCharType="end"/>
      </w:r>
    </w:p>
    <w:p w14:paraId="1B23A899" w14:textId="77777777" w:rsidR="00FE42A5" w:rsidRDefault="00FE42A5" w:rsidP="00FE42A5">
      <w:pPr>
        <w:pStyle w:val="2"/>
        <w:spacing w:before="0" w:after="120" w:line="360" w:lineRule="auto"/>
        <w:jc w:val="both"/>
        <w:rPr>
          <w:rFonts w:ascii="Times New Roman" w:hAnsi="Times New Roman" w:cs="Times New Roman"/>
          <w:color w:val="800000"/>
          <w:lang w:val="uk-UA"/>
        </w:rPr>
      </w:pPr>
      <w:bookmarkStart w:id="2" w:name="_Toc177325447"/>
      <w:bookmarkStart w:id="3" w:name="_Toc199149050"/>
      <w:r w:rsidRPr="004370BB">
        <w:rPr>
          <w:rFonts w:ascii="Times New Roman" w:hAnsi="Times New Roman" w:cs="Times New Roman"/>
          <w:color w:val="800000"/>
          <w:lang w:val="uk-UA"/>
        </w:rPr>
        <w:t>Статті зі ЗМІ</w:t>
      </w:r>
      <w:bookmarkEnd w:id="2"/>
      <w:bookmarkEnd w:id="3"/>
    </w:p>
    <w:p w14:paraId="7A3DB6AE" w14:textId="5340D264"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r w:rsidRPr="008B4D6E">
        <w:rPr>
          <w:b/>
          <w:iCs/>
          <w:sz w:val="28"/>
          <w:szCs w:val="28"/>
          <w:shd w:val="clear" w:color="auto" w:fill="FFFFFF"/>
          <w:lang w:val="uk-UA"/>
        </w:rPr>
        <w:t>Актуальні виклики, які постають у процесі реінтеграції Захисників і Захисниць у цивільне життя</w:t>
      </w:r>
      <w:r w:rsidRPr="008B4D6E">
        <w:rPr>
          <w:iCs/>
          <w:sz w:val="28"/>
          <w:szCs w:val="28"/>
          <w:shd w:val="clear" w:color="auto" w:fill="FFFFFF"/>
          <w:lang w:val="uk-UA"/>
        </w:rPr>
        <w:t xml:space="preserve">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14 трав. </w:t>
      </w:r>
      <w:r w:rsidR="00976940">
        <w:rPr>
          <w:iCs/>
          <w:sz w:val="28"/>
          <w:szCs w:val="28"/>
          <w:shd w:val="clear" w:color="auto" w:fill="FFFFFF"/>
          <w:lang w:val="uk-UA"/>
        </w:rPr>
        <w:br/>
      </w:r>
      <w:r w:rsidRPr="008B4D6E">
        <w:rPr>
          <w:iCs/>
          <w:sz w:val="28"/>
          <w:szCs w:val="28"/>
          <w:shd w:val="clear" w:color="auto" w:fill="FFFFFF"/>
          <w:lang w:val="uk-UA"/>
        </w:rPr>
        <w:t xml:space="preserve">[№ 346]. – Електрон. дані. </w:t>
      </w:r>
      <w:r w:rsidRPr="008B4D6E">
        <w:rPr>
          <w:bCs/>
          <w:i/>
          <w:sz w:val="28"/>
          <w:szCs w:val="28"/>
          <w:shd w:val="clear" w:color="auto" w:fill="FFFFFF"/>
          <w:lang w:val="uk-UA"/>
        </w:rPr>
        <w:t xml:space="preserve">Подано інформацію, що міністерка у справах ветеранів України Наталія Калмикова зустрілася з представниками членських компаній Європейської бізнес асоціації. Вона презентувала основні засади Стратегії ветеранської політики до 2030 р., також окреслила ключові пріоритети діяльності Міністерства на підтримку ветеранів і ветеранок, членів їхніх сімей та родин полеглих воїнів. Окрему увагу приділила «Принципам бізнесу, дружнього до ветеранів та ветеранок» — документу, який об’єднує відповідальні компанії, що готові створювати гідні умови праці для ветеранів і ветеранок. Н. Калмикова також обговорила з представниками Європейської бізнес асоціації актуальні виклики, які постають у процесі реінтеграції захисників і захисниць у цивільне життя. Вона підкреслила, що активна участь бізнес-спільноти у працевлаштуванні ветеранів і ветеранок є важливим елементом побудови сталої та соціально відповідальної економіки. </w:t>
      </w:r>
      <w:r w:rsidRPr="008B4D6E">
        <w:rPr>
          <w:bCs/>
          <w:iCs/>
          <w:sz w:val="28"/>
          <w:szCs w:val="28"/>
          <w:shd w:val="clear" w:color="auto" w:fill="FFFFFF"/>
          <w:lang w:val="uk-UA"/>
        </w:rPr>
        <w:t xml:space="preserve">Текст: </w:t>
      </w:r>
      <w:hyperlink r:id="rId9" w:history="1">
        <w:r w:rsidRPr="008B4D6E">
          <w:rPr>
            <w:rStyle w:val="a4"/>
            <w:rFonts w:eastAsiaTheme="majorEastAsia"/>
            <w:iCs/>
            <w:sz w:val="28"/>
            <w:szCs w:val="28"/>
            <w:shd w:val="clear" w:color="auto" w:fill="FFFFFF"/>
            <w:lang w:val="uk-UA"/>
          </w:rPr>
          <w:t>https://www.golos.com.ua/article/383998</w:t>
        </w:r>
      </w:hyperlink>
    </w:p>
    <w:p w14:paraId="2C962893" w14:textId="0FBC901E"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r w:rsidRPr="008B4D6E">
        <w:rPr>
          <w:b/>
          <w:iCs/>
          <w:sz w:val="28"/>
          <w:szCs w:val="28"/>
          <w:shd w:val="clear" w:color="auto" w:fill="FFFFFF"/>
          <w:lang w:val="uk-UA"/>
        </w:rPr>
        <w:t xml:space="preserve">Акція на підтримку полонених та зниклих безвісти оборонців «Мамина віра – сина броня» відбулася у Львові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w:t>
      </w:r>
      <w:r w:rsidR="00976940">
        <w:rPr>
          <w:iCs/>
          <w:sz w:val="28"/>
          <w:szCs w:val="28"/>
          <w:shd w:val="clear" w:color="auto" w:fill="FFFFFF"/>
          <w:lang w:val="uk-UA"/>
        </w:rPr>
        <w:br/>
      </w:r>
      <w:r w:rsidRPr="008B4D6E">
        <w:rPr>
          <w:iCs/>
          <w:sz w:val="28"/>
          <w:szCs w:val="28"/>
          <w:shd w:val="clear" w:color="auto" w:fill="FFFFFF"/>
          <w:lang w:val="uk-UA"/>
        </w:rPr>
        <w:t xml:space="preserve">13 трав. [№ 345]. – Електрон. дані. </w:t>
      </w:r>
      <w:r w:rsidRPr="008B4D6E">
        <w:rPr>
          <w:bCs/>
          <w:i/>
          <w:sz w:val="28"/>
          <w:szCs w:val="28"/>
          <w:shd w:val="clear" w:color="auto" w:fill="FFFFFF"/>
          <w:lang w:val="uk-UA"/>
        </w:rPr>
        <w:t xml:space="preserve">Подано інформацію, що 10 травня у центрі </w:t>
      </w:r>
      <w:r w:rsidRPr="008B4D6E">
        <w:rPr>
          <w:bCs/>
          <w:i/>
          <w:sz w:val="28"/>
          <w:szCs w:val="28"/>
          <w:shd w:val="clear" w:color="auto" w:fill="FFFFFF"/>
          <w:lang w:val="uk-UA"/>
        </w:rPr>
        <w:lastRenderedPageBreak/>
        <w:t xml:space="preserve">Львова біля пам’ятника Тарасові Шевченку відбулася мирна акція «Мамина віра – сина броня» на підтримку зниклих безвісти та полонених українських військових. Захід приурочили до Дня Матері. Зазначено, що до акції долучилися родини військовополонених і зниклих безвісти, а також представник </w:t>
      </w:r>
      <w:r w:rsidR="008A6AAF">
        <w:rPr>
          <w:bCs/>
          <w:i/>
          <w:sz w:val="28"/>
          <w:szCs w:val="28"/>
          <w:shd w:val="clear" w:color="auto" w:fill="FFFFFF"/>
          <w:lang w:val="uk-UA"/>
        </w:rPr>
        <w:br/>
      </w:r>
      <w:r w:rsidRPr="008B4D6E">
        <w:rPr>
          <w:bCs/>
          <w:i/>
          <w:sz w:val="28"/>
          <w:szCs w:val="28"/>
          <w:shd w:val="clear" w:color="auto" w:fill="FFFFFF"/>
          <w:lang w:val="uk-UA"/>
        </w:rPr>
        <w:t xml:space="preserve"> поводження з військовополоненими Андрій Панасюк, Представник Уповноваженого з прав людини у Львівській області Тарас Подвірний. Учасники зібралися також на площі перед Оперним театром, де провели перформанс, щоб привернути увагу суспільства та влади до проблеми і закликати до активніших дій задля повернення захисників додому. </w:t>
      </w:r>
      <w:r w:rsidRPr="008B4D6E">
        <w:rPr>
          <w:bCs/>
          <w:iCs/>
          <w:sz w:val="28"/>
          <w:szCs w:val="28"/>
          <w:shd w:val="clear" w:color="auto" w:fill="FFFFFF"/>
          <w:lang w:val="uk-UA"/>
        </w:rPr>
        <w:t xml:space="preserve">Текст: </w:t>
      </w:r>
      <w:hyperlink r:id="rId10" w:history="1">
        <w:r w:rsidRPr="008B4D6E">
          <w:rPr>
            <w:rStyle w:val="a4"/>
            <w:rFonts w:eastAsiaTheme="majorEastAsia"/>
            <w:iCs/>
            <w:sz w:val="28"/>
            <w:szCs w:val="28"/>
            <w:shd w:val="clear" w:color="auto" w:fill="FFFFFF"/>
            <w:lang w:val="uk-UA"/>
          </w:rPr>
          <w:t>https://www.golos.com.ua/article/383953</w:t>
        </w:r>
      </w:hyperlink>
    </w:p>
    <w:p w14:paraId="179F5085" w14:textId="01C2CDED"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r w:rsidRPr="008B4D6E">
        <w:rPr>
          <w:b/>
          <w:iCs/>
          <w:sz w:val="28"/>
          <w:szCs w:val="28"/>
          <w:shd w:val="clear" w:color="auto" w:fill="FFFFFF"/>
          <w:lang w:val="uk-UA"/>
        </w:rPr>
        <w:t xml:space="preserve">Ахтем Чийгоз: Свобода України і звільнення Криму — це боротьба за право на існування. І ми цю боротьбу не залишимо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20 трав. [№ 350]. – Електрон. дані. </w:t>
      </w:r>
      <w:r w:rsidRPr="008B4D6E">
        <w:rPr>
          <w:bCs/>
          <w:i/>
          <w:sz w:val="28"/>
          <w:szCs w:val="28"/>
          <w:shd w:val="clear" w:color="auto" w:fill="FFFFFF"/>
          <w:lang w:val="uk-UA"/>
        </w:rPr>
        <w:t>Перший заступник голови Комітету Верховної Ради України (ВР України) з питань прав людини, деокупації та реінтеграції тимчасово окупованих територій України, національних меншин і міжнаціональних відносин Ахтем Чийгоз із нагоди вшанування пам'яті жертв геноциду кримськотатарського народу сказав: «18 травня 1944 року радянський тоталітарний режим вчинив злочин геноциду проти кримськотатарського народу. Протягом кількох днів усіх кримських татар було насильно депортовано з рідного Криму до Середньої Азії, Сибіру та інших віддалених регіонів. Це був удар не лише по життях — це була спроба знищити нашу національну ідентичність, культуру, спадщину, саме ім’я «кримські татари». І попри все мій народ вистояв. Шлях додому був важким і довгим, але ми повернулися — як народ, що зберіг гідність. Ми хотіли будувати майбутнє у Криму, де формувалася і мала державність наша нація». Він наголосив, що 18 травня — це не лише день скорботи. Це день пошани до незламності народу, що не зрадив ані себе, ані свою землю. День національної єдності і надії, що ми повернемось до Криму, незважаючи ні на що.</w:t>
      </w:r>
      <w:r w:rsidR="00030849">
        <w:rPr>
          <w:bCs/>
          <w:i/>
          <w:sz w:val="28"/>
          <w:szCs w:val="28"/>
          <w:shd w:val="clear" w:color="auto" w:fill="FFFFFF"/>
          <w:lang w:val="uk-UA"/>
        </w:rPr>
        <w:t xml:space="preserve"> </w:t>
      </w:r>
      <w:r w:rsidRPr="008B4D6E">
        <w:rPr>
          <w:bCs/>
          <w:i/>
          <w:sz w:val="28"/>
          <w:szCs w:val="28"/>
          <w:shd w:val="clear" w:color="auto" w:fill="FFFFFF"/>
          <w:lang w:val="uk-UA"/>
        </w:rPr>
        <w:t xml:space="preserve"> </w:t>
      </w:r>
      <w:r w:rsidRPr="008B4D6E">
        <w:rPr>
          <w:bCs/>
          <w:iCs/>
          <w:sz w:val="28"/>
          <w:szCs w:val="28"/>
          <w:shd w:val="clear" w:color="auto" w:fill="FFFFFF"/>
          <w:lang w:val="uk-UA"/>
        </w:rPr>
        <w:t xml:space="preserve">Текст: </w:t>
      </w:r>
      <w:hyperlink r:id="rId11" w:history="1">
        <w:r w:rsidRPr="008B4D6E">
          <w:rPr>
            <w:rStyle w:val="a4"/>
            <w:rFonts w:eastAsiaTheme="majorEastAsia"/>
            <w:iCs/>
            <w:sz w:val="28"/>
            <w:szCs w:val="28"/>
            <w:shd w:val="clear" w:color="auto" w:fill="FFFFFF"/>
            <w:lang w:val="uk-UA"/>
          </w:rPr>
          <w:t>https://www.golos.com.ua/article/384103</w:t>
        </w:r>
      </w:hyperlink>
    </w:p>
    <w:p w14:paraId="55E0ABDF"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976940">
        <w:rPr>
          <w:b/>
          <w:bCs/>
          <w:sz w:val="28"/>
          <w:szCs w:val="28"/>
          <w:lang w:val="uk-UA"/>
        </w:rPr>
        <w:lastRenderedPageBreak/>
        <w:t>Бережна Д. Топ10 найвідоміших українських брендів: кому довіряють українці в 2025 році</w:t>
      </w:r>
      <w:r w:rsidRPr="00976940">
        <w:rPr>
          <w:sz w:val="28"/>
          <w:szCs w:val="28"/>
          <w:lang w:val="uk-UA"/>
        </w:rPr>
        <w:t xml:space="preserve"> [Електронний ресурс] / Дар'я Бережна // </w:t>
      </w:r>
      <w:r w:rsidRPr="008B4D6E">
        <w:rPr>
          <w:sz w:val="28"/>
          <w:szCs w:val="28"/>
        </w:rPr>
        <w:t>Focus</w:t>
      </w:r>
      <w:r w:rsidRPr="00976940">
        <w:rPr>
          <w:sz w:val="28"/>
          <w:szCs w:val="28"/>
          <w:lang w:val="uk-UA"/>
        </w:rPr>
        <w:t>.</w:t>
      </w:r>
      <w:r w:rsidRPr="008B4D6E">
        <w:rPr>
          <w:sz w:val="28"/>
          <w:szCs w:val="28"/>
        </w:rPr>
        <w:t>ua</w:t>
      </w:r>
      <w:r w:rsidRPr="00976940">
        <w:rPr>
          <w:sz w:val="28"/>
          <w:szCs w:val="28"/>
          <w:lang w:val="uk-UA"/>
        </w:rPr>
        <w:t xml:space="preserve"> : [вебсайт]. – 2025. – 16 трав. — Електрон. дані. </w:t>
      </w:r>
      <w:r w:rsidRPr="008B4D6E">
        <w:rPr>
          <w:i/>
          <w:iCs/>
          <w:sz w:val="28"/>
          <w:szCs w:val="28"/>
        </w:rPr>
        <w:t>Йдеться про те, що під час повномасштабної війни бренди в Україні – це не просто відомі компанії чи продукти, це також цільні структури, що мають мету. Важливими є патріотичність компанії, її ставлення до співробітників, рівень зарплат, соціальні проєкти і програми для ветеранів. Крім того, на бренд дивляться і в контексті благодійності – наскільки компанія активна у допомозі Збройним силам України (ЗСУ) та впровадженні гуманітарних ініціатив. «Фокус» дослідив українські бренди, їхню історію, різнобічну діяльність компаній і рівень довіри, та склав Топ10 найвідоміших українських брендів, які вражають, надихають та своїм прикладом показують, наскільки важливою є допомога і благодійність під час повномасштабної війни.</w:t>
      </w:r>
      <w:r w:rsidRPr="008B4D6E">
        <w:rPr>
          <w:sz w:val="28"/>
          <w:szCs w:val="28"/>
        </w:rPr>
        <w:t xml:space="preserve"> Текст: </w:t>
      </w:r>
      <w:hyperlink r:id="rId12" w:tgtFrame="_blank" w:history="1">
        <w:r w:rsidRPr="008B4D6E">
          <w:rPr>
            <w:rStyle w:val="a4"/>
            <w:sz w:val="28"/>
            <w:szCs w:val="28"/>
          </w:rPr>
          <w:t>https://focus.ua/uk/economics/706440-yaki-nayvidomishi-brendi-v-ukrajini-reyting-vid-fokusu</w:t>
        </w:r>
      </w:hyperlink>
    </w:p>
    <w:p w14:paraId="272E74A3" w14:textId="5BF4B9E2"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Бережна Д. Чому варто інвестувати в розвиток дитини з молодшої школи?</w:t>
      </w:r>
      <w:r w:rsidRPr="008B4D6E">
        <w:rPr>
          <w:sz w:val="28"/>
          <w:szCs w:val="28"/>
        </w:rPr>
        <w:t xml:space="preserve"> [Електронний ресурс] / Дар'я Бережна // </w:t>
      </w:r>
      <w:proofErr w:type="gramStart"/>
      <w:r w:rsidRPr="008B4D6E">
        <w:rPr>
          <w:sz w:val="28"/>
          <w:szCs w:val="28"/>
        </w:rPr>
        <w:t>Focus.ua :</w:t>
      </w:r>
      <w:proofErr w:type="gramEnd"/>
      <w:r w:rsidRPr="008B4D6E">
        <w:rPr>
          <w:sz w:val="28"/>
          <w:szCs w:val="28"/>
        </w:rPr>
        <w:t xml:space="preserve"> [вебсайт]. – 2025. – 13 трав. — Електрон. дані. </w:t>
      </w:r>
      <w:r w:rsidRPr="008B4D6E">
        <w:rPr>
          <w:i/>
          <w:iCs/>
          <w:sz w:val="28"/>
          <w:szCs w:val="28"/>
        </w:rPr>
        <w:t xml:space="preserve">Йдеться про те, що </w:t>
      </w:r>
      <w:proofErr w:type="gramStart"/>
      <w:r w:rsidRPr="008B4D6E">
        <w:rPr>
          <w:i/>
          <w:iCs/>
          <w:sz w:val="28"/>
          <w:szCs w:val="28"/>
        </w:rPr>
        <w:t>на ринку</w:t>
      </w:r>
      <w:proofErr w:type="gramEnd"/>
      <w:r w:rsidRPr="008B4D6E">
        <w:rPr>
          <w:i/>
          <w:iCs/>
          <w:sz w:val="28"/>
          <w:szCs w:val="28"/>
        </w:rPr>
        <w:t xml:space="preserve"> української освіти дедалі більше зʼявляється нових навчальних закладів, які прагнуть не тільки надавати виняткові знання, а й розвивати дитину всебічно. Вказано, що безумовним лідером серед подібних освітніх закладів вже понад 20 років виступає Міжнародний ліцей «Study.ua». Маючи понад 330 топових вишів-партнерів у Європі, Великій Британії, Канаді та США, українська сучасна школа дозволяє не лише здобути подвійний атестат (український та диплом канадської школи в Онтаріо (OSSD)), а й пройти доуніверситетську підготовку для зарахування до найрейтинговіших ВНЗ світу. У навчальну програму міжнародного ліцею також інтегрована підготовка до зовнішнього незалежного оцінювання (ЗНО), складання національного мультипредметного тесту (НМТ) та міжнародних іспитів, на яких учні навіть не акцентують увагу через ідеальну збалансованість </w:t>
      </w:r>
      <w:r w:rsidRPr="008B4D6E">
        <w:rPr>
          <w:i/>
          <w:iCs/>
          <w:sz w:val="28"/>
          <w:szCs w:val="28"/>
        </w:rPr>
        <w:lastRenderedPageBreak/>
        <w:t>навчання та відпочинку</w:t>
      </w:r>
      <w:r w:rsidRPr="008B4D6E">
        <w:rPr>
          <w:sz w:val="28"/>
          <w:szCs w:val="28"/>
        </w:rPr>
        <w:t xml:space="preserve">. Текст: </w:t>
      </w:r>
      <w:hyperlink r:id="rId13" w:tgtFrame="_blank" w:history="1">
        <w:r w:rsidRPr="008B4D6E">
          <w:rPr>
            <w:rStyle w:val="a4"/>
            <w:sz w:val="28"/>
            <w:szCs w:val="28"/>
          </w:rPr>
          <w:t>https://focus.ua/uk/ukraine/705722-chomu-varto-investuvati-v-rozvitok-ditini-z-molodshoji-shkoli</w:t>
        </w:r>
      </w:hyperlink>
    </w:p>
    <w:p w14:paraId="3C3D56E6"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Бурдейна О. Без ліків та підтримки: закриття USAID загрожує життю 100 тисячам українців з ВІЛ, — Politico</w:t>
      </w:r>
      <w:r w:rsidRPr="008B4D6E">
        <w:rPr>
          <w:sz w:val="28"/>
          <w:szCs w:val="28"/>
        </w:rPr>
        <w:t xml:space="preserve"> [Електронний ресурс] / Олена Бурдейна // </w:t>
      </w:r>
      <w:proofErr w:type="gramStart"/>
      <w:r w:rsidRPr="008B4D6E">
        <w:rPr>
          <w:sz w:val="28"/>
          <w:szCs w:val="28"/>
        </w:rPr>
        <w:t>Focus.ua :</w:t>
      </w:r>
      <w:proofErr w:type="gramEnd"/>
      <w:r w:rsidRPr="008B4D6E">
        <w:rPr>
          <w:sz w:val="28"/>
          <w:szCs w:val="28"/>
        </w:rPr>
        <w:t xml:space="preserve"> [вебсайт]. – 2025. – 13 трав. — Електрон. дані. </w:t>
      </w:r>
      <w:r w:rsidRPr="008B4D6E">
        <w:rPr>
          <w:i/>
          <w:iCs/>
          <w:sz w:val="28"/>
          <w:szCs w:val="28"/>
        </w:rPr>
        <w:t>Про наслідки рішення Президента США Дональда Трампа щодо USAID повідомило «Politico», що поспілкувалось із представниками громадських організацій (ГО), які в Україні опікуються людьми з ВІЛ, та з лікарями Чернігівського діагностичного центру. Крім того, отримали відповідь від Держдепу США та Центру громадського здоров’я Міністерства охорони здоров’я України (МОЗ України). Тема розмови — ситуація з епідемією СНІД в Україні, про 10 тис. нових хворих лише у Чернігівській області та про нестачу коштів на препарати. Вказано, що під загрозою життя 116 тис. людей з ВІЛ.</w:t>
      </w:r>
      <w:r w:rsidRPr="008B4D6E">
        <w:rPr>
          <w:sz w:val="28"/>
          <w:szCs w:val="28"/>
        </w:rPr>
        <w:t xml:space="preserve"> Текст: </w:t>
      </w:r>
      <w:hyperlink r:id="rId14" w:tgtFrame="_blank" w:history="1">
        <w:r w:rsidRPr="008B4D6E">
          <w:rPr>
            <w:rStyle w:val="a4"/>
            <w:sz w:val="28"/>
            <w:szCs w:val="28"/>
          </w:rPr>
          <w:t>https://focus.ua/uk/ukraine/705994-bez-likiv-ta-pidtrimki-zakrittya-usaid-zagrozhuye-zhittyu-100-tisyacham-ukrajinciv-z-vil-politico</w:t>
        </w:r>
      </w:hyperlink>
    </w:p>
    <w:p w14:paraId="183B8C8D" w14:textId="371C73C4"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r w:rsidRPr="008B4D6E">
        <w:rPr>
          <w:b/>
          <w:iCs/>
          <w:sz w:val="28"/>
          <w:szCs w:val="28"/>
          <w:shd w:val="clear" w:color="auto" w:fill="FFFFFF"/>
          <w:lang w:val="uk-UA"/>
        </w:rPr>
        <w:t xml:space="preserve">Верховна Рада України на пленарному засіданні 13 травня прийняла два закони, вісім законопроєктів і постанову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14 трав. [№ 346]. – Електрон. дані. </w:t>
      </w:r>
      <w:r w:rsidRPr="008B4D6E">
        <w:rPr>
          <w:bCs/>
          <w:i/>
          <w:sz w:val="28"/>
          <w:szCs w:val="28"/>
          <w:shd w:val="clear" w:color="auto" w:fill="FFFFFF"/>
          <w:lang w:val="uk-UA"/>
        </w:rPr>
        <w:t>Йдеться про пленарне засідання Верховної Ради України (ВР України) 13 травня, під час якого в цілому ухвалено проєкти законів: про внесення змін до деяких законів України щодо розвитку співробітництва територіальних громад (реєстр. № 11412) та про внесення зміни до ст. 206 Кримінального кодексу України щодо усунення термінологічних неузгодженостей (реєстр. № 11203). Також ухвалено за основу проєкти законів: про внесення змін до Бюджетного кодексу України щодо реалізації Угоди між Урядом України та Урядом Сполучених Штатів Америки про створення Американсько-Українського інвестиційного фонду відбудови (реєстр. № 13256)</w:t>
      </w:r>
      <w:r w:rsidR="00B47597">
        <w:rPr>
          <w:bCs/>
          <w:i/>
          <w:sz w:val="28"/>
          <w:szCs w:val="28"/>
          <w:shd w:val="clear" w:color="auto" w:fill="FFFFFF"/>
          <w:lang w:val="uk-UA"/>
        </w:rPr>
        <w:t>;</w:t>
      </w:r>
      <w:r w:rsidRPr="008B4D6E">
        <w:rPr>
          <w:bCs/>
          <w:i/>
          <w:sz w:val="28"/>
          <w:szCs w:val="28"/>
          <w:shd w:val="clear" w:color="auto" w:fill="FFFFFF"/>
          <w:lang w:val="uk-UA"/>
        </w:rPr>
        <w:t xml:space="preserve"> про внесення змін до деяких законодавчих актів України щодо забезпечення законності в діяльності органів та посадових осіб місцевого самоврядування (реєстр. № 13150)</w:t>
      </w:r>
      <w:r w:rsidR="00B47597">
        <w:rPr>
          <w:bCs/>
          <w:i/>
          <w:sz w:val="28"/>
          <w:szCs w:val="28"/>
          <w:shd w:val="clear" w:color="auto" w:fill="FFFFFF"/>
          <w:lang w:val="uk-UA"/>
        </w:rPr>
        <w:t>;</w:t>
      </w:r>
      <w:r w:rsidRPr="008B4D6E">
        <w:rPr>
          <w:bCs/>
          <w:i/>
          <w:sz w:val="28"/>
          <w:szCs w:val="28"/>
          <w:shd w:val="clear" w:color="auto" w:fill="FFFFFF"/>
          <w:lang w:val="uk-UA"/>
        </w:rPr>
        <w:t xml:space="preserve"> про внесення змін до деяких </w:t>
      </w:r>
      <w:r w:rsidRPr="008B4D6E">
        <w:rPr>
          <w:bCs/>
          <w:i/>
          <w:sz w:val="28"/>
          <w:szCs w:val="28"/>
          <w:shd w:val="clear" w:color="auto" w:fill="FFFFFF"/>
          <w:lang w:val="uk-UA"/>
        </w:rPr>
        <w:lastRenderedPageBreak/>
        <w:t xml:space="preserve">законодавчих актів України щодо захисту прав на землю власників об’єктів нерухомого майна, зруйнованих внаслідок бойових дій (реєстр. </w:t>
      </w:r>
      <w:r w:rsidR="00B47597">
        <w:rPr>
          <w:bCs/>
          <w:i/>
          <w:sz w:val="28"/>
          <w:szCs w:val="28"/>
          <w:shd w:val="clear" w:color="auto" w:fill="FFFFFF"/>
          <w:lang w:val="uk-UA"/>
        </w:rPr>
        <w:br/>
      </w:r>
      <w:r w:rsidRPr="008B4D6E">
        <w:rPr>
          <w:bCs/>
          <w:i/>
          <w:sz w:val="28"/>
          <w:szCs w:val="28"/>
          <w:shd w:val="clear" w:color="auto" w:fill="FFFFFF"/>
          <w:lang w:val="uk-UA"/>
        </w:rPr>
        <w:t xml:space="preserve">№ 13174) та низку інших. </w:t>
      </w:r>
      <w:r w:rsidRPr="008B4D6E">
        <w:rPr>
          <w:bCs/>
          <w:iCs/>
          <w:sz w:val="28"/>
          <w:szCs w:val="28"/>
          <w:shd w:val="clear" w:color="auto" w:fill="FFFFFF"/>
          <w:lang w:val="uk-UA"/>
        </w:rPr>
        <w:t xml:space="preserve">Текст: </w:t>
      </w:r>
      <w:hyperlink r:id="rId15" w:history="1">
        <w:r w:rsidRPr="008B4D6E">
          <w:rPr>
            <w:rStyle w:val="a4"/>
            <w:rFonts w:eastAsiaTheme="majorEastAsia"/>
            <w:iCs/>
            <w:sz w:val="28"/>
            <w:szCs w:val="28"/>
            <w:shd w:val="clear" w:color="auto" w:fill="FFFFFF"/>
            <w:lang w:val="uk-UA"/>
          </w:rPr>
          <w:t>https://www.golos.com.ua/article/383987</w:t>
        </w:r>
      </w:hyperlink>
    </w:p>
    <w:p w14:paraId="3F8BAC47" w14:textId="271CBBF3"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4" w:name="_Hlk198642831"/>
      <w:r w:rsidRPr="008B4D6E">
        <w:rPr>
          <w:b/>
          <w:iCs/>
          <w:sz w:val="28"/>
          <w:szCs w:val="28"/>
          <w:shd w:val="clear" w:color="auto" w:fill="FFFFFF"/>
          <w:lang w:val="uk-UA"/>
        </w:rPr>
        <w:t>Верховна Рада України прийняла Постанову щодо вшанування пам’яті жертв геноциду кримськотатарського народу та консолідації зусиль для припинення порушення прав і свобод кримськотатарського народу Російською Федерацією</w:t>
      </w:r>
      <w:r w:rsidRPr="008B4D6E">
        <w:rPr>
          <w:iCs/>
          <w:sz w:val="28"/>
          <w:szCs w:val="28"/>
          <w:shd w:val="clear" w:color="auto" w:fill="FFFFFF"/>
          <w:lang w:val="uk-UA"/>
        </w:rPr>
        <w:t xml:space="preserve">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16 трав. [№ 348]. – Електрон. дані. </w:t>
      </w:r>
      <w:r w:rsidRPr="008B4D6E">
        <w:rPr>
          <w:bCs/>
          <w:i/>
          <w:sz w:val="28"/>
          <w:szCs w:val="28"/>
          <w:shd w:val="clear" w:color="auto" w:fill="FFFFFF"/>
          <w:lang w:val="uk-UA"/>
        </w:rPr>
        <w:t>Подано інформацію, що Верховна Рада України (ВР України) ухвалила Постанову «Про Звернення Верховної Ради України до урядів та парламентів іноземних держав, міжнародних організацій, парламентських асамблей щодо вшанування пам’яті жертв геноциду кримськотатарського народу та консолідації зусиль для припинення порушення прав і свобод кримськотатарського народу Російською Федерацією» (реєстр. № 13272 від 12.05.2025</w:t>
      </w:r>
      <w:r w:rsidR="00B47597">
        <w:rPr>
          <w:bCs/>
          <w:i/>
          <w:sz w:val="28"/>
          <w:szCs w:val="28"/>
          <w:shd w:val="clear" w:color="auto" w:fill="FFFFFF"/>
          <w:lang w:val="uk-UA"/>
        </w:rPr>
        <w:t>)</w:t>
      </w:r>
      <w:r w:rsidRPr="008B4D6E">
        <w:rPr>
          <w:bCs/>
          <w:i/>
          <w:sz w:val="28"/>
          <w:szCs w:val="28"/>
          <w:shd w:val="clear" w:color="auto" w:fill="FFFFFF"/>
          <w:lang w:val="uk-UA"/>
        </w:rPr>
        <w:t xml:space="preserve">. </w:t>
      </w:r>
      <w:r w:rsidRPr="008B4D6E">
        <w:rPr>
          <w:bCs/>
          <w:iCs/>
          <w:sz w:val="28"/>
          <w:szCs w:val="28"/>
          <w:shd w:val="clear" w:color="auto" w:fill="FFFFFF"/>
          <w:lang w:val="uk-UA"/>
        </w:rPr>
        <w:t xml:space="preserve">Текст: </w:t>
      </w:r>
      <w:hyperlink r:id="rId16" w:history="1">
        <w:r w:rsidRPr="008B4D6E">
          <w:rPr>
            <w:rStyle w:val="a4"/>
            <w:rFonts w:eastAsiaTheme="majorEastAsia"/>
            <w:iCs/>
            <w:sz w:val="28"/>
            <w:szCs w:val="28"/>
            <w:shd w:val="clear" w:color="auto" w:fill="FFFFFF"/>
            <w:lang w:val="uk-UA"/>
          </w:rPr>
          <w:t>https://www.golos.com.ua/article/384046</w:t>
        </w:r>
      </w:hyperlink>
    </w:p>
    <w:bookmarkEnd w:id="4"/>
    <w:p w14:paraId="464908DE"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976940">
        <w:rPr>
          <w:b/>
          <w:bCs/>
          <w:sz w:val="28"/>
          <w:szCs w:val="28"/>
          <w:lang w:val="uk-UA"/>
        </w:rPr>
        <w:t>Вишневська Т. Краще ніхто не навчить": в кожній українській школі має бути ветеран, — Верещук</w:t>
      </w:r>
      <w:r w:rsidRPr="00976940">
        <w:rPr>
          <w:sz w:val="28"/>
          <w:szCs w:val="28"/>
          <w:lang w:val="uk-UA"/>
        </w:rPr>
        <w:t xml:space="preserve"> [Електронний ресурс] / Тетяна Вишневська // </w:t>
      </w:r>
      <w:r w:rsidRPr="008B4D6E">
        <w:rPr>
          <w:sz w:val="28"/>
          <w:szCs w:val="28"/>
        </w:rPr>
        <w:t>Focus</w:t>
      </w:r>
      <w:r w:rsidRPr="00976940">
        <w:rPr>
          <w:sz w:val="28"/>
          <w:szCs w:val="28"/>
          <w:lang w:val="uk-UA"/>
        </w:rPr>
        <w:t>.</w:t>
      </w:r>
      <w:r w:rsidRPr="008B4D6E">
        <w:rPr>
          <w:sz w:val="28"/>
          <w:szCs w:val="28"/>
        </w:rPr>
        <w:t>ua</w:t>
      </w:r>
      <w:r w:rsidRPr="00976940">
        <w:rPr>
          <w:sz w:val="28"/>
          <w:szCs w:val="28"/>
          <w:lang w:val="uk-UA"/>
        </w:rPr>
        <w:t xml:space="preserve"> : [вебсайт]. – 2025. – 14 трав. — Електрон. дані. </w:t>
      </w:r>
      <w:r w:rsidRPr="008B4D6E">
        <w:rPr>
          <w:i/>
          <w:iCs/>
          <w:sz w:val="28"/>
          <w:szCs w:val="28"/>
        </w:rPr>
        <w:t xml:space="preserve">Як заявила заступниця керівника Офісу Президента України (ОПУ) Ірина Верещук, у кожній українській школі має бути ветеран або ветеранка. Саме вони мають викладати курс "Захист України", адже краще них ніхто не навчить дітей, що таке захищати свою державу. За її словами, в Україні мають швидко навчити достатню кількість ветеранів бути інструкторами у середніх школах. Так хочуть поєднати патріотичну освіту дітей і працевлаштування воїнів після повернення у цивільне життя. І. Верещук анонсувала відповідний спільний наказ Міністерства освіти і науки України (МОН України) та Міністерства </w:t>
      </w:r>
      <w:proofErr w:type="gramStart"/>
      <w:r w:rsidRPr="008B4D6E">
        <w:rPr>
          <w:i/>
          <w:iCs/>
          <w:sz w:val="28"/>
          <w:szCs w:val="28"/>
        </w:rPr>
        <w:t>у справах</w:t>
      </w:r>
      <w:proofErr w:type="gramEnd"/>
      <w:r w:rsidRPr="008B4D6E">
        <w:rPr>
          <w:i/>
          <w:iCs/>
          <w:sz w:val="28"/>
          <w:szCs w:val="28"/>
        </w:rPr>
        <w:t xml:space="preserve"> ветеранів.</w:t>
      </w:r>
      <w:r w:rsidRPr="008B4D6E">
        <w:rPr>
          <w:sz w:val="28"/>
          <w:szCs w:val="28"/>
        </w:rPr>
        <w:t xml:space="preserve"> Текст: </w:t>
      </w:r>
      <w:hyperlink r:id="rId17" w:tgtFrame="_blank" w:history="1">
        <w:r w:rsidRPr="008B4D6E">
          <w:rPr>
            <w:rStyle w:val="a4"/>
            <w:sz w:val="28"/>
            <w:szCs w:val="28"/>
          </w:rPr>
          <w:t>https://focus.ua/uk/voennye-novosti/706176-shkoli-v-ukrajini-uryad-hoche-shchob-zahist-ukrajini-dlya-ditey-viklikali-veterani</w:t>
        </w:r>
      </w:hyperlink>
    </w:p>
    <w:p w14:paraId="7AE60B48" w14:textId="77777777" w:rsidR="008B4D6E" w:rsidRPr="008B4D6E" w:rsidRDefault="008B4D6E" w:rsidP="008B4D6E">
      <w:pPr>
        <w:pStyle w:val="a7"/>
        <w:numPr>
          <w:ilvl w:val="0"/>
          <w:numId w:val="6"/>
        </w:numPr>
        <w:spacing w:after="120" w:line="360" w:lineRule="auto"/>
        <w:ind w:left="0" w:firstLine="567"/>
        <w:jc w:val="both"/>
        <w:rPr>
          <w:sz w:val="28"/>
          <w:szCs w:val="28"/>
          <w:lang w:val="uk-UA"/>
        </w:rPr>
      </w:pPr>
      <w:r w:rsidRPr="008B4D6E">
        <w:rPr>
          <w:b/>
          <w:iCs/>
          <w:sz w:val="28"/>
          <w:szCs w:val="28"/>
          <w:shd w:val="clear" w:color="auto" w:fill="FFFFFF"/>
          <w:lang w:val="uk-UA"/>
        </w:rPr>
        <w:lastRenderedPageBreak/>
        <w:t xml:space="preserve">Відновлення житла, енергосистеми та інфраструктури триває </w:t>
      </w:r>
      <w:r w:rsidRPr="008B4D6E">
        <w:rPr>
          <w:sz w:val="28"/>
          <w:szCs w:val="28"/>
          <w:lang w:val="uk-UA"/>
        </w:rPr>
        <w:t>[Електронний</w:t>
      </w:r>
      <w:r w:rsidRPr="008B4D6E">
        <w:rPr>
          <w:i/>
          <w:sz w:val="28"/>
          <w:szCs w:val="28"/>
          <w:lang w:val="uk-UA"/>
        </w:rPr>
        <w:t xml:space="preserve"> </w:t>
      </w:r>
      <w:r w:rsidRPr="008B4D6E">
        <w:rPr>
          <w:sz w:val="28"/>
          <w:szCs w:val="28"/>
          <w:lang w:val="uk-UA"/>
        </w:rPr>
        <w:t xml:space="preserve">ресурс] // Уряд. кур’єр. – 2025. – 17 трав. [№ 100]. – Електрон. дані. </w:t>
      </w:r>
      <w:r w:rsidRPr="008B4D6E">
        <w:rPr>
          <w:i/>
          <w:iCs/>
          <w:sz w:val="28"/>
          <w:szCs w:val="28"/>
          <w:lang w:val="uk-UA"/>
        </w:rPr>
        <w:t xml:space="preserve">Як повідомив Прем’єр-міністр України Денис Шмигаль на засіданні Кабінету Міністрів України (КМ України) 15 травня, уряд ухвалив рішення щодо спрямування коштів на фінансування відновлення в Запорізькій та Харківській областях. Зазначено, що 298 млн грн спрямовано на реалізацію чотирьох проєктів відновлення в Запорізькій області: трьох житлових багатоповерхових будинків та одного закладу охорони здоров’я. За словами глави уряду, затверджено протокольне доручення щодо надання ще 598 млн грн на проєкти відбудови в Харківській області. На ремонт Харківської обласної лікарні передбачено 240 млн грн із зазначених коштів, а на аварійно-відновлювальні роботи та капітальний ремонт шести багатоповерхівок у Харкові — 358 млн грн. Д. Шмигаль наголосив, що серед ключових завдань — відновлення енергетичних об’єктів. </w:t>
      </w:r>
      <w:r w:rsidRPr="008B4D6E">
        <w:rPr>
          <w:sz w:val="28"/>
          <w:szCs w:val="28"/>
          <w:lang w:val="uk-UA"/>
        </w:rPr>
        <w:t xml:space="preserve">Текст: </w:t>
      </w:r>
      <w:hyperlink r:id="rId18" w:history="1">
        <w:r w:rsidRPr="008B4D6E">
          <w:rPr>
            <w:rStyle w:val="a4"/>
            <w:rFonts w:eastAsiaTheme="majorEastAsia"/>
            <w:sz w:val="28"/>
            <w:szCs w:val="28"/>
            <w:lang w:val="uk-UA"/>
          </w:rPr>
          <w:t>https://ukurier.gov.ua/uk/articles/vidnovlennya-zhitla-energosistemi-ta-infrastruktur/</w:t>
        </w:r>
      </w:hyperlink>
    </w:p>
    <w:p w14:paraId="664BB2CE"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Гал І. В Україні оновили правила соціального захисту ветеранів: що важливо знати</w:t>
      </w:r>
      <w:r w:rsidRPr="008B4D6E">
        <w:rPr>
          <w:sz w:val="28"/>
          <w:szCs w:val="28"/>
        </w:rPr>
        <w:t xml:space="preserve"> [Електронний ресурс] / Ірина Гал // </w:t>
      </w:r>
      <w:proofErr w:type="gramStart"/>
      <w:r w:rsidRPr="008B4D6E">
        <w:rPr>
          <w:sz w:val="28"/>
          <w:szCs w:val="28"/>
        </w:rPr>
        <w:t>Fakty.ua :</w:t>
      </w:r>
      <w:proofErr w:type="gramEnd"/>
      <w:r w:rsidRPr="008B4D6E">
        <w:rPr>
          <w:sz w:val="28"/>
          <w:szCs w:val="28"/>
        </w:rPr>
        <w:t xml:space="preserve"> [вебсайт]. – 2025. – 18 трав. — Електрон. дані. </w:t>
      </w:r>
      <w:r w:rsidRPr="008B4D6E">
        <w:rPr>
          <w:i/>
          <w:iCs/>
          <w:sz w:val="28"/>
          <w:szCs w:val="28"/>
        </w:rPr>
        <w:t>Зазначено, що Кабінет Міністрів України (КМ України) ухвалив низку рішень, які стосуються удосконалення системи соціального захисту ветеранів, а також членів їхніх родин. Так, згідно з урядовим рішенням, основним документом, що підтверджує статус ветерана війни, визначається електронне посвідчення; паперовий документ оформлюватиметься за бажанням ветерана. Також уряд врегулював питання видачі посвідчення члена сім’ї загиблого військовослужбовця дітям до 14 років. Вказано, що КМ України уточнив деякі моменти, які стосуються людей з інвалідністю, зокрема, стосовно термінів дій посвідчень осіб із інвалідністю внаслідок війни. Зазначено, що віднині травму прирівняно до поранень, каліцтв або захворювань як підставу для встановлення інвалідності чи смерті захисників України.</w:t>
      </w:r>
      <w:r w:rsidRPr="008B4D6E">
        <w:rPr>
          <w:sz w:val="28"/>
          <w:szCs w:val="28"/>
        </w:rPr>
        <w:t xml:space="preserve"> Текст: </w:t>
      </w:r>
      <w:hyperlink r:id="rId19" w:tgtFrame="_blank" w:history="1">
        <w:r w:rsidRPr="008B4D6E">
          <w:rPr>
            <w:rStyle w:val="a4"/>
            <w:sz w:val="28"/>
            <w:szCs w:val="28"/>
          </w:rPr>
          <w:t>https://fakty.ua/454494-v-ukraine-obnovili-pravila-socialnoj-zacshity-veteranov-chto-vazhno-znat</w:t>
        </w:r>
      </w:hyperlink>
    </w:p>
    <w:p w14:paraId="0117672D" w14:textId="77777777"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r w:rsidRPr="008B4D6E">
        <w:rPr>
          <w:b/>
          <w:iCs/>
          <w:sz w:val="28"/>
          <w:szCs w:val="28"/>
          <w:shd w:val="clear" w:color="auto" w:fill="FFFFFF"/>
          <w:lang w:val="uk-UA"/>
        </w:rPr>
        <w:t xml:space="preserve">Гідна трансформація досвіду служби у навички мирного часу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14 трав. [№ 346]. – Електрон. дані.</w:t>
      </w:r>
      <w:r w:rsidRPr="008B4D6E">
        <w:rPr>
          <w:b/>
          <w:iCs/>
          <w:sz w:val="28"/>
          <w:szCs w:val="28"/>
          <w:shd w:val="clear" w:color="auto" w:fill="FFFFFF"/>
          <w:lang w:val="uk-UA"/>
        </w:rPr>
        <w:t xml:space="preserve"> </w:t>
      </w:r>
      <w:r w:rsidRPr="008B4D6E">
        <w:rPr>
          <w:bCs/>
          <w:i/>
          <w:sz w:val="28"/>
          <w:szCs w:val="28"/>
          <w:shd w:val="clear" w:color="auto" w:fill="FFFFFF"/>
          <w:lang w:val="uk-UA"/>
        </w:rPr>
        <w:t xml:space="preserve">Подано інформацію, що 35 ветеранів і ветеранoк завершили навчання з OSINT-аналітики — напряму, який відкриває нові можливості для професійної реалізації після служби. Зазначено, що курс був реалізований за підтримки Українського ветеранського фонду Міністерства у справах ветеранів України спільно з Королівським Об’єднаним інститутом оборонних досліджень та аналітиками «Open Source Centre». Навчання складалося з двох частин: онлайн-вебінарів і тижневого очного семінару в Україні. Програма охоплювала методологію аналізу відкритих джерел, практичні інструменти, роботу з даними, розвиток аналітичного мислення. Наголошено, що для ветеранів і ветеранoк це не лише про нову спеціальність — це про перспективу, про впевненість у майбутньому, про гідну трансформацію досвіду служби у навички мирного часу. </w:t>
      </w:r>
      <w:r w:rsidRPr="008B4D6E">
        <w:rPr>
          <w:bCs/>
          <w:iCs/>
          <w:sz w:val="28"/>
          <w:szCs w:val="28"/>
          <w:shd w:val="clear" w:color="auto" w:fill="FFFFFF"/>
          <w:lang w:val="uk-UA"/>
        </w:rPr>
        <w:t xml:space="preserve">Текст: </w:t>
      </w:r>
      <w:hyperlink r:id="rId20" w:history="1">
        <w:r w:rsidRPr="008B4D6E">
          <w:rPr>
            <w:rStyle w:val="a4"/>
            <w:rFonts w:eastAsiaTheme="majorEastAsia"/>
            <w:iCs/>
            <w:sz w:val="28"/>
            <w:szCs w:val="28"/>
            <w:shd w:val="clear" w:color="auto" w:fill="FFFFFF"/>
            <w:lang w:val="uk-UA"/>
          </w:rPr>
          <w:t>https://www.golos.com.ua/article/384000</w:t>
        </w:r>
      </w:hyperlink>
    </w:p>
    <w:p w14:paraId="79DDD0C2" w14:textId="77777777" w:rsidR="008B4D6E" w:rsidRPr="008B4D6E" w:rsidRDefault="008B4D6E" w:rsidP="008B4D6E">
      <w:pPr>
        <w:pStyle w:val="a7"/>
        <w:numPr>
          <w:ilvl w:val="0"/>
          <w:numId w:val="6"/>
        </w:numPr>
        <w:spacing w:after="120" w:line="360" w:lineRule="auto"/>
        <w:ind w:left="0" w:firstLine="567"/>
        <w:jc w:val="both"/>
        <w:rPr>
          <w:sz w:val="28"/>
          <w:szCs w:val="28"/>
          <w:lang w:val="uk-UA"/>
        </w:rPr>
      </w:pPr>
      <w:r w:rsidRPr="008B4D6E">
        <w:rPr>
          <w:b/>
          <w:bCs/>
          <w:sz w:val="28"/>
          <w:szCs w:val="28"/>
          <w:lang w:val="uk-UA"/>
        </w:rPr>
        <w:t>Гірак Г. Масштабний обмін полоненими: коли він буде та скільки українців ще в неволі</w:t>
      </w:r>
      <w:r w:rsidRPr="008B4D6E">
        <w:rPr>
          <w:sz w:val="28"/>
          <w:szCs w:val="28"/>
          <w:lang w:val="uk-UA"/>
        </w:rPr>
        <w:t xml:space="preserve"> [Електронний ресурс] / Галина Гірак // Korrespondent.net : [вебсайт]. – 2025. – 19 трав. — Електрон. дані. </w:t>
      </w:r>
      <w:r w:rsidRPr="008B4D6E">
        <w:rPr>
          <w:i/>
          <w:iCs/>
          <w:sz w:val="28"/>
          <w:szCs w:val="28"/>
          <w:lang w:val="uk-UA"/>
        </w:rPr>
        <w:t xml:space="preserve">Вказано, що підготовкою обміну полоненими «1000 на 1000», погодженому під час зустрічі делегацій України та РФ у Стамбулі, займається Об’єднаний центр із координації пошуку та звільнення полонених при Службі безпеки України (СБУ). Наведено коментарі керівника Головного управління розвідки Міністерства оборони України (ГУР МО України) Кирила Буданова, міністра оборони України Рустема Умєрова, заступниці керівника Офісу Президента України (ОПУ) Ірини Верещук щодо цього та майбутніх обмінів. Як зазначили в Координаційному штабі з питань поводження з військовополоненими (КШППВ), орім 8000 офіційно підтверджених українських військових, у </w:t>
      </w:r>
      <w:r w:rsidRPr="008B4D6E">
        <w:rPr>
          <w:i/>
          <w:iCs/>
          <w:sz w:val="28"/>
          <w:szCs w:val="28"/>
          <w:lang w:val="uk-UA"/>
        </w:rPr>
        <w:lastRenderedPageBreak/>
        <w:t>російській неволі перебувають люди, яких росіяни не підтверджують. Факт присутності цих людей під час кожного обміну - велика надія для тих, у кого близькі мають статус «зниклий безвісти». Наголошено, що у російській неволі перебувають 2000 офіційно підтверджених цивільних українців. Проте, за даними Уповноваженого Верховної Ради України (ВР України) з прав людини Дмитра Лубінця, в російському полоні перебувають понад 16 тис. цивільних громадян України.</w:t>
      </w:r>
      <w:r w:rsidRPr="008B4D6E">
        <w:rPr>
          <w:sz w:val="28"/>
          <w:szCs w:val="28"/>
          <w:lang w:val="uk-UA"/>
        </w:rPr>
        <w:t xml:space="preserve"> Текст: </w:t>
      </w:r>
      <w:hyperlink r:id="rId21" w:history="1">
        <w:r w:rsidRPr="008B4D6E">
          <w:rPr>
            <w:rStyle w:val="a4"/>
            <w:rFonts w:eastAsiaTheme="majorEastAsia"/>
            <w:sz w:val="28"/>
            <w:szCs w:val="28"/>
            <w:lang w:val="uk-UA"/>
          </w:rPr>
          <w:t>https://ua.korrespondent.net/articles/4782932-masshtabnyi-obmin-polonenymy-koly-vin-bude-ta-skilky-ukraintsiv-sche-v-nevoli</w:t>
        </w:r>
      </w:hyperlink>
    </w:p>
    <w:p w14:paraId="4D9E9125" w14:textId="7703FC79"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r w:rsidRPr="008B4D6E">
        <w:rPr>
          <w:b/>
          <w:iCs/>
          <w:sz w:val="28"/>
          <w:szCs w:val="28"/>
          <w:shd w:val="clear" w:color="auto" w:fill="FFFFFF"/>
          <w:lang w:val="uk-UA"/>
        </w:rPr>
        <w:t xml:space="preserve">Голова Верховної Ради України Руслан Стефанчук повідомив про результати пленарного засідання Верховної Ради України 14 травня 2025 року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15 трав. [№ 347]. – Електрон. дані. </w:t>
      </w:r>
      <w:r w:rsidRPr="008B4D6E">
        <w:rPr>
          <w:bCs/>
          <w:i/>
          <w:sz w:val="28"/>
          <w:szCs w:val="28"/>
          <w:shd w:val="clear" w:color="auto" w:fill="FFFFFF"/>
          <w:lang w:val="uk-UA"/>
        </w:rPr>
        <w:t>Йдеться про пленарне засідання 14 травня Верховної Ради України (ВР України), під час якого народні депутати підтримали низку законодавчих ініціатив. Зокрема, ухвалені в цілому: № 12331-2 — проєкт Закону про внесення змін до розділу XII «Прикінцеві та перехідні положення» Закону України «Про судоустрій і статус суддів» щодо загального строку відрядження судді, № 11315 — проєкт Закону про внесення змін до п. 19 розділу «Прикінцеві та перехідні положення» Цивільного кодексу України щодо поновлення перебігу позовної давності, № 9495 — проєкт Закону про внесення змін до Закону України «Про охорону дитинства» щодо захисту прав депортованих, примусово переміщених дітей та низку інших. Ухвалені за основу: № 13192 — проєкт Закону про внесення змін до деяких законодавчих актів України щодо вдосконалення порядку розподілу судових витрат та судового збору, № 13111 — проєкт Закону про внесення змін до деяких законодавчих актів України щодо прав інтелектуальної власності на об’єкти, створені у зв’язку із проходженням військової служби та № 13200 — проєкт Закону про наставництво.</w:t>
      </w:r>
      <w:r w:rsidR="005F33F8">
        <w:rPr>
          <w:bCs/>
          <w:i/>
          <w:sz w:val="28"/>
          <w:szCs w:val="28"/>
          <w:shd w:val="clear" w:color="auto" w:fill="FFFFFF"/>
          <w:lang w:val="uk-UA"/>
        </w:rPr>
        <w:t xml:space="preserve">         </w:t>
      </w:r>
      <w:r w:rsidRPr="008B4D6E">
        <w:rPr>
          <w:bCs/>
          <w:i/>
          <w:sz w:val="28"/>
          <w:szCs w:val="28"/>
          <w:shd w:val="clear" w:color="auto" w:fill="FFFFFF"/>
          <w:lang w:val="uk-UA"/>
        </w:rPr>
        <w:t xml:space="preserve"> </w:t>
      </w:r>
      <w:r w:rsidRPr="008B4D6E">
        <w:rPr>
          <w:bCs/>
          <w:iCs/>
          <w:sz w:val="28"/>
          <w:szCs w:val="28"/>
          <w:shd w:val="clear" w:color="auto" w:fill="FFFFFF"/>
          <w:lang w:val="uk-UA"/>
        </w:rPr>
        <w:t xml:space="preserve">Текст: </w:t>
      </w:r>
      <w:hyperlink r:id="rId22" w:history="1">
        <w:r w:rsidRPr="008B4D6E">
          <w:rPr>
            <w:rStyle w:val="a4"/>
            <w:rFonts w:eastAsiaTheme="majorEastAsia"/>
            <w:iCs/>
            <w:sz w:val="28"/>
            <w:szCs w:val="28"/>
            <w:shd w:val="clear" w:color="auto" w:fill="FFFFFF"/>
            <w:lang w:val="uk-UA"/>
          </w:rPr>
          <w:t>https://www.golos.com.ua/article/384008</w:t>
        </w:r>
      </w:hyperlink>
    </w:p>
    <w:p w14:paraId="573328C2" w14:textId="6EF9ADA2"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5" w:name="_Hlk198642796"/>
      <w:r w:rsidRPr="008B4D6E">
        <w:rPr>
          <w:b/>
          <w:iCs/>
          <w:sz w:val="28"/>
          <w:szCs w:val="28"/>
          <w:shd w:val="clear" w:color="auto" w:fill="FFFFFF"/>
          <w:lang w:val="uk-UA"/>
        </w:rPr>
        <w:lastRenderedPageBreak/>
        <w:t xml:space="preserve">Голова Верховної Ради України Руслан Стефанчук повідомив про результати пленарного засідання Верховної Ради України 15 травня 2025 року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16 трав. [№ 348]. – Електрон. дані.</w:t>
      </w:r>
      <w:r w:rsidRPr="008B4D6E">
        <w:rPr>
          <w:b/>
          <w:iCs/>
          <w:sz w:val="28"/>
          <w:szCs w:val="28"/>
          <w:shd w:val="clear" w:color="auto" w:fill="FFFFFF"/>
          <w:lang w:val="uk-UA"/>
        </w:rPr>
        <w:t xml:space="preserve"> </w:t>
      </w:r>
      <w:r w:rsidRPr="008B4D6E">
        <w:rPr>
          <w:bCs/>
          <w:i/>
          <w:sz w:val="28"/>
          <w:szCs w:val="28"/>
          <w:shd w:val="clear" w:color="auto" w:fill="FFFFFF"/>
          <w:lang w:val="uk-UA"/>
        </w:rPr>
        <w:t>Йдеться про пленарне засідання Верховної Ради України (ВР України)</w:t>
      </w:r>
      <w:r w:rsidR="005F33F8">
        <w:rPr>
          <w:bCs/>
          <w:i/>
          <w:sz w:val="28"/>
          <w:szCs w:val="28"/>
          <w:shd w:val="clear" w:color="auto" w:fill="FFFFFF"/>
          <w:lang w:val="uk-UA"/>
        </w:rPr>
        <w:br/>
      </w:r>
      <w:r w:rsidRPr="008B4D6E">
        <w:rPr>
          <w:bCs/>
          <w:i/>
          <w:sz w:val="28"/>
          <w:szCs w:val="28"/>
          <w:shd w:val="clear" w:color="auto" w:fill="FFFFFF"/>
          <w:lang w:val="uk-UA"/>
        </w:rPr>
        <w:t xml:space="preserve"> 15 травня 2015 р., під час якого було ухвалено в цілому: № 13087 — проєкт Закону про внесення змін до деяких законів України щодо імплементації положення Болар; № 10355 — проєкт Закону про внесення змін до деяких законодавчих актів щодо особливостей виплати пенсій особам, які вчинили кримінальне правопорушення проти основ національної безпеки, громадської безпеки, миру, безпеки людства, міжнародного правопорядку. Також ухвалені за основу: № 13071 — проєкт Закону про внесення змін до Закону України «Про правовий статус іноземців та осіб без громадянства» щодо скасування візових вимог для іноземців та осіб без громадянства, які є гуманітарними працівниками та волонтерами, на період дії воєнного стану; № 13062 — проєкт Закону про внесення змін до Закону України «Про загальнообов’язкове державне соціальне страхування» щодо удосконалення порядку видачі, продовження та контролю за обґрунтованістю видачі листків непрацездатності та інші. </w:t>
      </w:r>
      <w:r w:rsidRPr="008B4D6E">
        <w:rPr>
          <w:bCs/>
          <w:iCs/>
          <w:sz w:val="28"/>
          <w:szCs w:val="28"/>
          <w:shd w:val="clear" w:color="auto" w:fill="FFFFFF"/>
          <w:lang w:val="uk-UA"/>
        </w:rPr>
        <w:t xml:space="preserve">Текст: </w:t>
      </w:r>
      <w:hyperlink r:id="rId23" w:history="1">
        <w:r w:rsidRPr="008B4D6E">
          <w:rPr>
            <w:rStyle w:val="a4"/>
            <w:rFonts w:eastAsiaTheme="majorEastAsia"/>
            <w:iCs/>
            <w:sz w:val="28"/>
            <w:szCs w:val="28"/>
            <w:shd w:val="clear" w:color="auto" w:fill="FFFFFF"/>
            <w:lang w:val="uk-UA"/>
          </w:rPr>
          <w:t>https://www.golos.com.ua/article/384044</w:t>
        </w:r>
      </w:hyperlink>
    </w:p>
    <w:bookmarkEnd w:id="5"/>
    <w:p w14:paraId="60AF7F07" w14:textId="77777777" w:rsidR="008B4D6E" w:rsidRPr="008B4D6E" w:rsidRDefault="008B4D6E" w:rsidP="008B4D6E">
      <w:pPr>
        <w:pStyle w:val="a7"/>
        <w:numPr>
          <w:ilvl w:val="0"/>
          <w:numId w:val="6"/>
        </w:numPr>
        <w:spacing w:after="120" w:line="360" w:lineRule="auto"/>
        <w:ind w:left="0" w:firstLine="567"/>
        <w:jc w:val="both"/>
        <w:rPr>
          <w:sz w:val="28"/>
          <w:szCs w:val="28"/>
          <w:lang w:eastAsia="uk-UA"/>
        </w:rPr>
      </w:pPr>
      <w:r w:rsidRPr="008B4D6E">
        <w:rPr>
          <w:b/>
          <w:bCs/>
          <w:sz w:val="28"/>
          <w:szCs w:val="28"/>
        </w:rPr>
        <w:t xml:space="preserve">Гресь І. Електронні інструменти захисту: нові можливості для ВПО та українців за кордоном </w:t>
      </w:r>
      <w:r w:rsidRPr="008B4D6E">
        <w:rPr>
          <w:sz w:val="28"/>
          <w:szCs w:val="28"/>
        </w:rPr>
        <w:t xml:space="preserve">[Електронний ресурс] / Інна Гресь // Юрид. газ. – 2025. – 16 трав. – Електрон. дані. </w:t>
      </w:r>
      <w:r w:rsidRPr="008B4D6E">
        <w:rPr>
          <w:i/>
          <w:iCs/>
          <w:sz w:val="28"/>
          <w:szCs w:val="28"/>
        </w:rPr>
        <w:t xml:space="preserve">За словами автора статті, у сучасних реаліях, спричинених повномасштабною збройною агресією проти України, мільйони громадян опинилися у статусі внутрішньо переміщених осіб (ВПО) або змушені шукати захисту за кордоном. В умовах розриву соціальних, побутових і правових зв’язків надзвичайно важливим є збереження доступу до інституцій державної влади, насамперед — до правосуддя. Саме електронні інструменти стали фундаментом, який дозволив мільйонам українців реалізовувати свої права дистанційно, попри географічні та часові бар’єри. Розглянуто такі питання: електронне правосуддя: доступність для </w:t>
      </w:r>
      <w:r w:rsidRPr="008B4D6E">
        <w:rPr>
          <w:i/>
          <w:iCs/>
          <w:sz w:val="28"/>
          <w:szCs w:val="28"/>
        </w:rPr>
        <w:lastRenderedPageBreak/>
        <w:t xml:space="preserve">ВПО та українців за кордоном; електронні сервіси соціального захисту для ВПО; захист сімейних прав через відеозв’язок; організація відеозв’язку у сімейних справах; міжнародний досвід і конституційна юрисдикція. Акцентовано, що електронні інструменти правового захисту не лише розширюють географію доступу до правосуддя, а й стають невід’ємною частиною забезпечення прав людини в цифрову епоху. Для ВПО та українців за кордоном це — можливість бути почутими, відстояти інтереси дитини, реалізувати конституційні права. </w:t>
      </w:r>
      <w:r w:rsidRPr="008B4D6E">
        <w:rPr>
          <w:sz w:val="28"/>
          <w:szCs w:val="28"/>
        </w:rPr>
        <w:t xml:space="preserve">Текст: </w:t>
      </w:r>
      <w:hyperlink r:id="rId24" w:tgtFrame="_blank" w:history="1">
        <w:r w:rsidRPr="008B4D6E">
          <w:rPr>
            <w:rStyle w:val="a4"/>
            <w:sz w:val="28"/>
            <w:szCs w:val="28"/>
          </w:rPr>
          <w:t>https://yur-gazeta.com/dumka-eksperta/elektronni-instrumenti-zahistu-novi-mozhlivosti-dlya-vpo-ta-ukrayinciv-za-kordonom.html</w:t>
        </w:r>
      </w:hyperlink>
    </w:p>
    <w:p w14:paraId="47A9269B"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Денисова Д. Гроші родинам загиблих: чи можуть військові самі вирішити, кому скільки має платити держава</w:t>
      </w:r>
      <w:r w:rsidRPr="008B4D6E">
        <w:rPr>
          <w:sz w:val="28"/>
          <w:szCs w:val="28"/>
        </w:rPr>
        <w:t xml:space="preserve"> [Електронний ресурс] / Дар'я Денисова // </w:t>
      </w:r>
      <w:proofErr w:type="gramStart"/>
      <w:r w:rsidRPr="008B4D6E">
        <w:rPr>
          <w:sz w:val="28"/>
          <w:szCs w:val="28"/>
        </w:rPr>
        <w:t>Focus.ua :</w:t>
      </w:r>
      <w:proofErr w:type="gramEnd"/>
      <w:r w:rsidRPr="008B4D6E">
        <w:rPr>
          <w:sz w:val="28"/>
          <w:szCs w:val="28"/>
        </w:rPr>
        <w:t xml:space="preserve"> [вебсайт]. – 2025. – 13 трав. — Електрон. дані. </w:t>
      </w:r>
      <w:r w:rsidRPr="008B4D6E">
        <w:rPr>
          <w:i/>
          <w:iCs/>
          <w:sz w:val="28"/>
          <w:szCs w:val="28"/>
        </w:rPr>
        <w:t>Зазначено, що Кабінет Міністрів України (КМ України) затвердив порядок передавання військовослужбовцями особистих розпоряджень на випадок своєї загибелі, полону або зникнення безвісти про виплату одноразової грошової допомоги (ОГД). Забезпечувати цей чіткий механізм має Постанова КМ України від 15.04.2025 № 449. Юристи розповіли все, що відомо про нові правила виплат родині військовослужбовця, хто і скільки може отримати за новими правилами, чи має право військовий змінити або скасувати своє розпорядження, а також хто захищає права військових в Україні і до кого звертатися у разі їхнього порушення</w:t>
      </w:r>
      <w:r w:rsidRPr="008B4D6E">
        <w:rPr>
          <w:sz w:val="28"/>
          <w:szCs w:val="28"/>
        </w:rPr>
        <w:t xml:space="preserve">. Текст: </w:t>
      </w:r>
      <w:hyperlink r:id="rId25" w:tgtFrame="_blank" w:history="1">
        <w:r w:rsidRPr="008B4D6E">
          <w:rPr>
            <w:rStyle w:val="a4"/>
            <w:sz w:val="28"/>
            <w:szCs w:val="28"/>
          </w:rPr>
          <w:t>https://focus.ua/uk/economics/705931-dopomoga-v-razi-zagibeli-viyskovogo-yak-zminilas-ta-skilki-viplatyat</w:t>
        </w:r>
      </w:hyperlink>
    </w:p>
    <w:p w14:paraId="3F3AD3D6"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 xml:space="preserve">Денисова Д. Євросоюзу товари з України не треба: чому змінюють правила для експортерів </w:t>
      </w:r>
      <w:r w:rsidRPr="008B4D6E">
        <w:rPr>
          <w:sz w:val="28"/>
          <w:szCs w:val="28"/>
        </w:rPr>
        <w:t xml:space="preserve">[Електронний ресурс] / Дар'я Денисова // </w:t>
      </w:r>
      <w:proofErr w:type="gramStart"/>
      <w:r w:rsidRPr="008B4D6E">
        <w:rPr>
          <w:sz w:val="28"/>
          <w:szCs w:val="28"/>
        </w:rPr>
        <w:t>Focus.ua :</w:t>
      </w:r>
      <w:proofErr w:type="gramEnd"/>
      <w:r w:rsidRPr="008B4D6E">
        <w:rPr>
          <w:sz w:val="28"/>
          <w:szCs w:val="28"/>
        </w:rPr>
        <w:t xml:space="preserve"> [вебсайт]. – 2025. – 17 трав. — Електрон. дані. </w:t>
      </w:r>
      <w:r w:rsidRPr="008B4D6E">
        <w:rPr>
          <w:i/>
          <w:iCs/>
          <w:sz w:val="28"/>
          <w:szCs w:val="28"/>
        </w:rPr>
        <w:t xml:space="preserve">Йдеться про те, що Європейський Союз (ЄС) не хоче продовжувати торговельні пільги, які давали змогу Україні ввозити більшість своїх товарів на територію ЄС без мит. Рішення було ухвалено після того, як Польща очолила рух із захисту фермерів </w:t>
      </w:r>
      <w:r w:rsidRPr="008B4D6E">
        <w:rPr>
          <w:i/>
          <w:iCs/>
          <w:sz w:val="28"/>
          <w:szCs w:val="28"/>
        </w:rPr>
        <w:lastRenderedPageBreak/>
        <w:t>блоку. Зазначено, що безмитна торгівля України та ЄС, яка діє лише до 05.06.2025 р. все ж закінчується. Опитані експерти повідомили, з ким надалі торгуватиме Україна та як відсутність безмитних квот позначиться на цінах для українців.</w:t>
      </w:r>
      <w:r w:rsidRPr="008B4D6E">
        <w:rPr>
          <w:sz w:val="28"/>
          <w:szCs w:val="28"/>
        </w:rPr>
        <w:t xml:space="preserve"> Текст: </w:t>
      </w:r>
      <w:hyperlink r:id="rId26" w:tgtFrame="_blank" w:history="1">
        <w:r w:rsidRPr="008B4D6E">
          <w:rPr>
            <w:rStyle w:val="a4"/>
            <w:sz w:val="28"/>
            <w:szCs w:val="28"/>
          </w:rPr>
          <w:t>https://focus.ua/uk/economics/706535-torgovelniy-bezviz-skasuyut-yak-i-z-kim-torguvatime-ukrajina</w:t>
        </w:r>
      </w:hyperlink>
    </w:p>
    <w:p w14:paraId="4EDD962D"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Денисова Д. Сюрприз – у платіжках: які тарифи підвищують мешканцям багатоквартирних будинків</w:t>
      </w:r>
      <w:r w:rsidRPr="008B4D6E">
        <w:rPr>
          <w:sz w:val="28"/>
          <w:szCs w:val="28"/>
        </w:rPr>
        <w:t xml:space="preserve"> [Електронний ресурс] / Дар'я Денисова // </w:t>
      </w:r>
      <w:proofErr w:type="gramStart"/>
      <w:r w:rsidRPr="008B4D6E">
        <w:rPr>
          <w:sz w:val="28"/>
          <w:szCs w:val="28"/>
        </w:rPr>
        <w:t>Focus.ua :</w:t>
      </w:r>
      <w:proofErr w:type="gramEnd"/>
      <w:r w:rsidRPr="008B4D6E">
        <w:rPr>
          <w:sz w:val="28"/>
          <w:szCs w:val="28"/>
        </w:rPr>
        <w:t xml:space="preserve"> [вебсайт]. – 2025. – 12 трав. — Електрон. дані. </w:t>
      </w:r>
      <w:r w:rsidRPr="008B4D6E">
        <w:rPr>
          <w:i/>
          <w:iCs/>
          <w:sz w:val="28"/>
          <w:szCs w:val="28"/>
        </w:rPr>
        <w:t xml:space="preserve">Йдеться про те, що у Києві жителі багатоповерхівок отримали нові платіжки зі вдвічі збільшеними тарифами. Підвищення цін на послуги з утримання будинків і прибудинкової території відбулося після завершення конкурсу на призначення для будинків управительських компаній – муніципальних районних підприємств, які були й до того, але працювали за значно меншими тарифами. «Фокус» поцікавився </w:t>
      </w:r>
      <w:r w:rsidRPr="008B4D6E">
        <w:rPr>
          <w:i/>
          <w:iCs/>
          <w:sz w:val="28"/>
          <w:szCs w:val="28"/>
          <w:shd w:val="clear" w:color="auto" w:fill="FFFFFF"/>
        </w:rPr>
        <w:t>в</w:t>
      </w:r>
      <w:r w:rsidRPr="008B4D6E">
        <w:rPr>
          <w:i/>
          <w:iCs/>
          <w:sz w:val="28"/>
          <w:szCs w:val="28"/>
        </w:rPr>
        <w:t xml:space="preserve"> експертів, що сталось та чого тепер очікувати мешканцям інших міст України. Зазначено, що ключовою проблемою житлового фонду є катастрофічне недофінансування капітальних </w:t>
      </w:r>
      <w:r w:rsidRPr="008B4D6E">
        <w:rPr>
          <w:i/>
          <w:iCs/>
          <w:sz w:val="28"/>
          <w:szCs w:val="28"/>
          <w:shd w:val="clear" w:color="auto" w:fill="FFFFFF"/>
        </w:rPr>
        <w:t>і</w:t>
      </w:r>
      <w:r w:rsidRPr="008B4D6E">
        <w:rPr>
          <w:i/>
          <w:iCs/>
          <w:sz w:val="28"/>
          <w:szCs w:val="28"/>
        </w:rPr>
        <w:t xml:space="preserve"> поточних ремонтів разом із системою надання комунальних послуг нормальної якості за нормальн</w:t>
      </w:r>
      <w:r w:rsidRPr="008B4D6E">
        <w:rPr>
          <w:i/>
          <w:iCs/>
          <w:sz w:val="28"/>
          <w:szCs w:val="28"/>
          <w:shd w:val="clear" w:color="auto" w:fill="FFFFFF"/>
        </w:rPr>
        <w:t>ими</w:t>
      </w:r>
      <w:r w:rsidRPr="008B4D6E">
        <w:rPr>
          <w:i/>
          <w:iCs/>
          <w:sz w:val="28"/>
          <w:szCs w:val="28"/>
        </w:rPr>
        <w:t xml:space="preserve"> цін</w:t>
      </w:r>
      <w:r w:rsidRPr="008B4D6E">
        <w:rPr>
          <w:i/>
          <w:iCs/>
          <w:sz w:val="28"/>
          <w:szCs w:val="28"/>
          <w:shd w:val="clear" w:color="auto" w:fill="FFFFFF"/>
        </w:rPr>
        <w:t>ами</w:t>
      </w:r>
      <w:r w:rsidRPr="008B4D6E">
        <w:rPr>
          <w:i/>
          <w:iCs/>
          <w:sz w:val="28"/>
          <w:szCs w:val="28"/>
        </w:rPr>
        <w:t>.</w:t>
      </w:r>
      <w:r w:rsidRPr="008B4D6E">
        <w:rPr>
          <w:sz w:val="28"/>
          <w:szCs w:val="28"/>
        </w:rPr>
        <w:t xml:space="preserve"> Текст: </w:t>
      </w:r>
      <w:hyperlink r:id="rId27" w:tgtFrame="_blank" w:history="1">
        <w:r w:rsidRPr="008B4D6E">
          <w:rPr>
            <w:rStyle w:val="a4"/>
            <w:sz w:val="28"/>
            <w:szCs w:val="28"/>
          </w:rPr>
          <w:t>https://focus.ua/uk/economics/705509-novi-platizhki-shokuyut-komu-zagrozhuye-pidvishchennya-tarifiv</w:t>
        </w:r>
      </w:hyperlink>
    </w:p>
    <w:p w14:paraId="25D72998" w14:textId="7B870D78"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Денисова Д. Як захистити свої права на справедливу пенсію: перерахунок і алгоритм дій від юристів</w:t>
      </w:r>
      <w:r w:rsidRPr="008B4D6E">
        <w:rPr>
          <w:sz w:val="28"/>
          <w:szCs w:val="28"/>
        </w:rPr>
        <w:t xml:space="preserve"> [Електронний ресурс] / Дар'я Денисова // </w:t>
      </w:r>
      <w:proofErr w:type="gramStart"/>
      <w:r w:rsidRPr="008B4D6E">
        <w:rPr>
          <w:sz w:val="28"/>
          <w:szCs w:val="28"/>
        </w:rPr>
        <w:t>Focus.ua :</w:t>
      </w:r>
      <w:proofErr w:type="gramEnd"/>
      <w:r w:rsidRPr="008B4D6E">
        <w:rPr>
          <w:sz w:val="28"/>
          <w:szCs w:val="28"/>
        </w:rPr>
        <w:t xml:space="preserve"> [вебсайт]. – 2025. – 15 трав. — Електрон. дані. </w:t>
      </w:r>
      <w:r w:rsidRPr="008B4D6E">
        <w:rPr>
          <w:i/>
          <w:iCs/>
          <w:sz w:val="28"/>
          <w:szCs w:val="28"/>
        </w:rPr>
        <w:t xml:space="preserve">Зазначено, що часом незгода із перерахунком пенсії виникає </w:t>
      </w:r>
      <w:proofErr w:type="gramStart"/>
      <w:r w:rsidRPr="008B4D6E">
        <w:rPr>
          <w:i/>
          <w:iCs/>
          <w:sz w:val="28"/>
          <w:szCs w:val="28"/>
        </w:rPr>
        <w:t>через занижений</w:t>
      </w:r>
      <w:proofErr w:type="gramEnd"/>
      <w:r w:rsidRPr="008B4D6E">
        <w:rPr>
          <w:i/>
          <w:iCs/>
          <w:sz w:val="28"/>
          <w:szCs w:val="28"/>
        </w:rPr>
        <w:t xml:space="preserve"> стаж, проте далеко не завжди. За допомогою юристів «Фокус» розібрався, як відбувається обчислення майбутньої пенсії, що робити і куди звертатись, якщо розмір нарахувань не влаштовує. За словами юристів, для обчислення пенсій потрібно врахувати середньомісячний заробіток за будь-які </w:t>
      </w:r>
      <w:r w:rsidR="005F33F8">
        <w:rPr>
          <w:i/>
          <w:iCs/>
          <w:sz w:val="28"/>
          <w:szCs w:val="28"/>
          <w:lang w:val="uk-UA"/>
        </w:rPr>
        <w:br/>
      </w:r>
      <w:r w:rsidRPr="008B4D6E">
        <w:rPr>
          <w:i/>
          <w:iCs/>
          <w:sz w:val="28"/>
          <w:szCs w:val="28"/>
        </w:rPr>
        <w:t xml:space="preserve">60 календарних місяців роботи підряд протягом усієї трудової діяльності, незалежно від перерв у роботі та за період роботи, від 01.07.2003 до моменту </w:t>
      </w:r>
      <w:r w:rsidRPr="008B4D6E">
        <w:rPr>
          <w:i/>
          <w:iCs/>
          <w:sz w:val="28"/>
          <w:szCs w:val="28"/>
        </w:rPr>
        <w:lastRenderedPageBreak/>
        <w:t>звернення за пенсією</w:t>
      </w:r>
      <w:r w:rsidRPr="008B4D6E">
        <w:rPr>
          <w:sz w:val="28"/>
          <w:szCs w:val="28"/>
        </w:rPr>
        <w:t xml:space="preserve">. Текст: </w:t>
      </w:r>
      <w:hyperlink r:id="rId28" w:tgtFrame="_blank" w:history="1">
        <w:r w:rsidRPr="008B4D6E">
          <w:rPr>
            <w:rStyle w:val="a4"/>
            <w:sz w:val="28"/>
            <w:szCs w:val="28"/>
          </w:rPr>
          <w:t>https://focus.ua/uk/economics/706185-yak-zrobiti-pererahunok-pensiji-poradi-yurista</w:t>
        </w:r>
      </w:hyperlink>
    </w:p>
    <w:p w14:paraId="4A637F9D" w14:textId="77777777"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6" w:name="_Hlk198562166"/>
      <w:r w:rsidRPr="008B4D6E">
        <w:rPr>
          <w:b/>
          <w:iCs/>
          <w:sz w:val="28"/>
          <w:szCs w:val="28"/>
          <w:shd w:val="clear" w:color="auto" w:fill="FFFFFF"/>
          <w:lang w:val="uk-UA"/>
        </w:rPr>
        <w:t xml:space="preserve">День пам’яті українців, які рятували євреїв під час Другої світової війни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15 трав. [№ 347]. – Електрон. дані.</w:t>
      </w:r>
      <w:r w:rsidRPr="008B4D6E">
        <w:rPr>
          <w:b/>
          <w:iCs/>
          <w:sz w:val="28"/>
          <w:szCs w:val="28"/>
          <w:shd w:val="clear" w:color="auto" w:fill="FFFFFF"/>
          <w:lang w:val="uk-UA"/>
        </w:rPr>
        <w:t xml:space="preserve"> </w:t>
      </w:r>
      <w:r w:rsidRPr="008B4D6E">
        <w:rPr>
          <w:bCs/>
          <w:i/>
          <w:sz w:val="28"/>
          <w:szCs w:val="28"/>
          <w:shd w:val="clear" w:color="auto" w:fill="FFFFFF"/>
          <w:lang w:val="uk-UA"/>
        </w:rPr>
        <w:t xml:space="preserve">Подано інформацію, що щороку 14 травня в Україні відзначають День пам’яті українців, які рятували євреїв у роки Другої світової війни. Цю дату встановлено Постановою Верховної Ради України (ВР України) № 1178-IX від 02.02.2021 з метою збереження історичної пам’яті та вшанування мужності, людяності та самопожертви тих, хто, ризикуючи власним життям, допомагав євреям уникнути нацистських переслідувань і знищення. Зазначено, що в умовах тотального терору навіть поодинокі випадки допомоги євреям були виявом хоробрості й моральної сили. На тлі цього масового геноциду — Голокосту — кожен акт порятунку був героїчним. Окупаційна влада карала смертю не лише рятівників, а й усю їхню родину. Попри це, тисячі українців надавали притулок, ділилися їжею, підробляли документи, допомагали тікати з гетто. 14 травня було обрано не випадково — саме цього дня 1942 р. в окупованому Рівному розстріляли родину Суховерків, яка переховувала єврейську дівчинку. Їхній подвиг став символом незламності всіх українців, які не злякалися нацистського терору. </w:t>
      </w:r>
      <w:r w:rsidRPr="008B4D6E">
        <w:rPr>
          <w:bCs/>
          <w:iCs/>
          <w:sz w:val="28"/>
          <w:szCs w:val="28"/>
          <w:shd w:val="clear" w:color="auto" w:fill="FFFFFF"/>
          <w:lang w:val="uk-UA"/>
        </w:rPr>
        <w:t xml:space="preserve">Текст: </w:t>
      </w:r>
      <w:hyperlink r:id="rId29" w:history="1">
        <w:r w:rsidRPr="008B4D6E">
          <w:rPr>
            <w:rStyle w:val="a4"/>
            <w:rFonts w:eastAsiaTheme="majorEastAsia"/>
            <w:iCs/>
            <w:sz w:val="28"/>
            <w:szCs w:val="28"/>
            <w:shd w:val="clear" w:color="auto" w:fill="FFFFFF"/>
            <w:lang w:val="uk-UA"/>
          </w:rPr>
          <w:t>https://www.golos.com.ua/article/383990</w:t>
        </w:r>
      </w:hyperlink>
    </w:p>
    <w:bookmarkEnd w:id="6"/>
    <w:p w14:paraId="66238A3E" w14:textId="071CAAE9"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r w:rsidRPr="008B4D6E">
        <w:rPr>
          <w:b/>
          <w:iCs/>
          <w:sz w:val="28"/>
          <w:szCs w:val="28"/>
          <w:shd w:val="clear" w:color="auto" w:fill="FFFFFF"/>
          <w:lang w:val="uk-UA"/>
        </w:rPr>
        <w:t xml:space="preserve">Дмитро Кисилевський: Центри зайнятості, на базі яких створені офіси «Зроблено в Україні», отримали новий сенс та імпульс для розвитку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15 трав. [№ 347]. – Електрон. дані.</w:t>
      </w:r>
      <w:r w:rsidRPr="008B4D6E">
        <w:rPr>
          <w:b/>
          <w:iCs/>
          <w:sz w:val="28"/>
          <w:szCs w:val="28"/>
          <w:shd w:val="clear" w:color="auto" w:fill="FFFFFF"/>
          <w:lang w:val="uk-UA"/>
        </w:rPr>
        <w:t xml:space="preserve"> </w:t>
      </w:r>
      <w:r w:rsidRPr="008B4D6E">
        <w:rPr>
          <w:bCs/>
          <w:i/>
          <w:sz w:val="28"/>
          <w:szCs w:val="28"/>
          <w:shd w:val="clear" w:color="auto" w:fill="FFFFFF"/>
          <w:lang w:val="uk-UA"/>
        </w:rPr>
        <w:t xml:space="preserve">Заступник голови Комітету Верховної Ради України (ВР України) з питань економічного розвитку Дмитро Кисилевський розповів про зустріч із працівниками офісів «Зроблено в Україні» в Дніпрі, зауваживши, що вийшла взаємно корисна розмова. Він зазначив, що працівники офісів, які зосереджені на мікро- і малому бізнесі, є частиною ширшої державної політики, яка складається з </w:t>
      </w:r>
      <w:r w:rsidRPr="008B4D6E">
        <w:rPr>
          <w:bCs/>
          <w:i/>
          <w:sz w:val="28"/>
          <w:szCs w:val="28"/>
          <w:shd w:val="clear" w:color="auto" w:fill="FFFFFF"/>
          <w:lang w:val="uk-UA"/>
        </w:rPr>
        <w:lastRenderedPageBreak/>
        <w:t xml:space="preserve">півтора десятка програм, що стимулюють виробництво, інвестиції та експорт. За належних умов з мікро- і малих бізнесів, які нині отримують маленьку підтримку для першого кроку, можуть вирости великі промислові виробники. Зі слів народного депутата, дніпровський регіональний офіс «Зроблено в Україні» працює лише з червня минулого року, але за цей час допоміг отримати вже понад 500 грантів на власну справу (до 250 тис. грн). А в Дніпропетровській області завдяки таким офісам підприємці отримали вже понад 1200 мікрогрантів. Зокрема створено 86 ветеранських бізнесів (для них ліміт гранту більший — до </w:t>
      </w:r>
      <w:r w:rsidR="005F33F8">
        <w:rPr>
          <w:bCs/>
          <w:i/>
          <w:sz w:val="28"/>
          <w:szCs w:val="28"/>
          <w:shd w:val="clear" w:color="auto" w:fill="FFFFFF"/>
          <w:lang w:val="uk-UA"/>
        </w:rPr>
        <w:br/>
      </w:r>
      <w:r w:rsidRPr="008B4D6E">
        <w:rPr>
          <w:bCs/>
          <w:i/>
          <w:sz w:val="28"/>
          <w:szCs w:val="28"/>
          <w:shd w:val="clear" w:color="auto" w:fill="FFFFFF"/>
          <w:lang w:val="uk-UA"/>
        </w:rPr>
        <w:t xml:space="preserve">1 млн грн). Народний обранець зауважив, що віднедавна в прифронтових областях грант «Власна справа» збільшився і становить до 500 тис. грн. </w:t>
      </w:r>
      <w:r w:rsidRPr="008B4D6E">
        <w:rPr>
          <w:bCs/>
          <w:iCs/>
          <w:sz w:val="28"/>
          <w:szCs w:val="28"/>
          <w:shd w:val="clear" w:color="auto" w:fill="FFFFFF"/>
          <w:lang w:val="uk-UA"/>
        </w:rPr>
        <w:t xml:space="preserve">Текст: </w:t>
      </w:r>
      <w:hyperlink r:id="rId30" w:history="1">
        <w:r w:rsidRPr="008B4D6E">
          <w:rPr>
            <w:rStyle w:val="a4"/>
            <w:rFonts w:eastAsiaTheme="majorEastAsia"/>
            <w:iCs/>
            <w:sz w:val="28"/>
            <w:szCs w:val="28"/>
            <w:shd w:val="clear" w:color="auto" w:fill="FFFFFF"/>
            <w:lang w:val="uk-UA"/>
          </w:rPr>
          <w:t>https://www.golos.com.ua/article/384025</w:t>
        </w:r>
      </w:hyperlink>
    </w:p>
    <w:p w14:paraId="7C7B4F0D" w14:textId="77777777" w:rsidR="008B4D6E" w:rsidRPr="008B4D6E" w:rsidRDefault="008B4D6E" w:rsidP="008B4D6E">
      <w:pPr>
        <w:pStyle w:val="a7"/>
        <w:numPr>
          <w:ilvl w:val="0"/>
          <w:numId w:val="6"/>
        </w:numPr>
        <w:spacing w:after="120" w:line="360" w:lineRule="auto"/>
        <w:ind w:left="0" w:firstLine="567"/>
        <w:jc w:val="both"/>
        <w:rPr>
          <w:sz w:val="28"/>
          <w:szCs w:val="28"/>
          <w:lang w:val="uk-UA"/>
        </w:rPr>
      </w:pPr>
      <w:r w:rsidRPr="008B4D6E">
        <w:rPr>
          <w:b/>
          <w:bCs/>
          <w:sz w:val="28"/>
          <w:szCs w:val="28"/>
          <w:lang w:val="uk-UA"/>
        </w:rPr>
        <w:t>Драчковська О.</w:t>
      </w:r>
      <w:r w:rsidRPr="008B4D6E">
        <w:rPr>
          <w:sz w:val="28"/>
          <w:szCs w:val="28"/>
          <w:lang w:val="uk-UA"/>
        </w:rPr>
        <w:t xml:space="preserve"> </w:t>
      </w:r>
      <w:r w:rsidRPr="008B4D6E">
        <w:rPr>
          <w:b/>
          <w:sz w:val="28"/>
          <w:szCs w:val="28"/>
          <w:lang w:val="uk-UA"/>
        </w:rPr>
        <w:t>Незручні діти</w:t>
      </w:r>
      <w:r w:rsidRPr="008B4D6E">
        <w:rPr>
          <w:sz w:val="28"/>
          <w:szCs w:val="28"/>
          <w:lang w:val="uk-UA"/>
        </w:rPr>
        <w:t xml:space="preserve"> [Електронний ресурс] / Оксана Драчковська // Дзеркало тижня. - 2025. - 12 трав. — Електрон. дані. </w:t>
      </w:r>
      <w:r w:rsidRPr="008B4D6E">
        <w:rPr>
          <w:i/>
          <w:iCs/>
          <w:sz w:val="28"/>
          <w:szCs w:val="28"/>
          <w:lang w:val="uk-UA"/>
        </w:rPr>
        <w:t>Йдеться про досвід матері дитини з інвалідністю, яка поступово переосмислює поняття інклюзії, стикаючись із реальністю «незручних» дітей – тих, хто має ментальні чи фізичні порушення, що не вписуються в очікування суспільства. Авторка чесно ділиться своїм шляхом: від першого шоку й співчуття до усвідомлення складності та різноманітності світів, у яких живуть діти з особливими освітніми потребами. На прикладі навчання сина в польському ліцеї та щоденної взаємодії з іншими дітьми з інвалідністю вона розкриває глибину інклюзивного досвіду, торкається теми соціальної звички до інакшості, подолання внутрішніх бар’єрів та обмежень, а також критикує прагнення суспільства «заздалегідь знати» про появу особливих людей у просторі норми. Здійснено заклик до справжнього інклюзивного мислення – не про спеціальні умови «для них», а про відкритість, готовність і звичку бачити в кожному, навіть у «некомфортному», людину.</w:t>
      </w:r>
      <w:r w:rsidRPr="008B4D6E">
        <w:rPr>
          <w:sz w:val="28"/>
          <w:szCs w:val="28"/>
          <w:lang w:val="uk-UA"/>
        </w:rPr>
        <w:t xml:space="preserve"> Текст: </w:t>
      </w:r>
      <w:hyperlink r:id="rId31" w:tgtFrame="_blank" w:history="1">
        <w:r w:rsidRPr="008B4D6E">
          <w:rPr>
            <w:rStyle w:val="a4"/>
            <w:sz w:val="28"/>
            <w:szCs w:val="28"/>
            <w:lang w:val="uk-UA"/>
          </w:rPr>
          <w:t>https://zn.ua/ukr/HEALTH/nezruchni-diti.html</w:t>
        </w:r>
      </w:hyperlink>
      <w:r w:rsidRPr="008B4D6E">
        <w:rPr>
          <w:sz w:val="28"/>
          <w:szCs w:val="28"/>
          <w:lang w:val="uk-UA"/>
        </w:rPr>
        <w:t xml:space="preserve"> </w:t>
      </w:r>
    </w:p>
    <w:p w14:paraId="2194A075" w14:textId="71D558ED"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r w:rsidRPr="008B4D6E">
        <w:rPr>
          <w:b/>
          <w:iCs/>
          <w:sz w:val="28"/>
          <w:szCs w:val="28"/>
          <w:shd w:val="clear" w:color="auto" w:fill="FFFFFF"/>
          <w:lang w:val="uk-UA"/>
        </w:rPr>
        <w:t xml:space="preserve">Ефективна ветеранська політика — це не лише про турботу. Це інвестиція в безпеку, стійкість і відновлення держави </w:t>
      </w:r>
      <w:r w:rsidRPr="008B4D6E">
        <w:rPr>
          <w:sz w:val="28"/>
          <w:szCs w:val="28"/>
          <w:shd w:val="clear" w:color="auto" w:fill="FFFFFF"/>
          <w:lang w:val="uk-UA"/>
        </w:rPr>
        <w:t xml:space="preserve">[Електронний </w:t>
      </w:r>
      <w:r w:rsidRPr="008B4D6E">
        <w:rPr>
          <w:sz w:val="28"/>
          <w:szCs w:val="28"/>
          <w:shd w:val="clear" w:color="auto" w:fill="FFFFFF"/>
          <w:lang w:val="uk-UA"/>
        </w:rPr>
        <w:lastRenderedPageBreak/>
        <w:t>ресурс]</w:t>
      </w:r>
      <w:r w:rsidRPr="008B4D6E">
        <w:rPr>
          <w:iCs/>
          <w:sz w:val="28"/>
          <w:szCs w:val="28"/>
          <w:shd w:val="clear" w:color="auto" w:fill="FFFFFF"/>
          <w:lang w:val="uk-UA"/>
        </w:rPr>
        <w:t xml:space="preserve"> / Прес-служба Апарату Верхов. Ради України // Голос України. – 2025. – 14 трав. [№ 346]. – Електрон. дані. </w:t>
      </w:r>
      <w:r w:rsidRPr="008B4D6E">
        <w:rPr>
          <w:bCs/>
          <w:i/>
          <w:sz w:val="28"/>
          <w:szCs w:val="28"/>
          <w:shd w:val="clear" w:color="auto" w:fill="FFFFFF"/>
          <w:lang w:val="uk-UA"/>
        </w:rPr>
        <w:t xml:space="preserve">Йдеться про те, що міністерка у справах ветеранів України Наталія Калмикова провела робочу зустріч із Послом Європейського Союзу (ЄС) в Україні Катаріною Матерновою щодо перспектив розвитку державної ветеранської політики в Україні. </w:t>
      </w:r>
      <w:r w:rsidR="005F33F8">
        <w:rPr>
          <w:bCs/>
          <w:i/>
          <w:sz w:val="28"/>
          <w:szCs w:val="28"/>
          <w:shd w:val="clear" w:color="auto" w:fill="FFFFFF"/>
          <w:lang w:val="uk-UA"/>
        </w:rPr>
        <w:br/>
      </w:r>
      <w:r w:rsidRPr="008B4D6E">
        <w:rPr>
          <w:bCs/>
          <w:i/>
          <w:sz w:val="28"/>
          <w:szCs w:val="28"/>
          <w:shd w:val="clear" w:color="auto" w:fill="FFFFFF"/>
          <w:lang w:val="uk-UA"/>
        </w:rPr>
        <w:t xml:space="preserve">Н. Калмикова детально окреслила ключові пріоритети державної ветеранської політики, а також у межах зустрічі обговорили перспективи співпраці, адже ветеранська політика відіграє зокрема стратегічну роль у контексті безпеки України та Європи. Зазначено, що учасники зустрічі погодилися: підтримка ветеранів має бути комплексною та довгостроковою. Йдеться про створення системних можливостей для гідного життя — включно з економічною самореалізацією та розвитком ветеранського підприємництва. </w:t>
      </w:r>
      <w:r w:rsidRPr="008B4D6E">
        <w:rPr>
          <w:bCs/>
          <w:iCs/>
          <w:sz w:val="28"/>
          <w:szCs w:val="28"/>
          <w:shd w:val="clear" w:color="auto" w:fill="FFFFFF"/>
          <w:lang w:val="uk-UA"/>
        </w:rPr>
        <w:t xml:space="preserve">Текст: </w:t>
      </w:r>
      <w:hyperlink r:id="rId32" w:history="1">
        <w:r w:rsidRPr="008B4D6E">
          <w:rPr>
            <w:rStyle w:val="a4"/>
            <w:rFonts w:eastAsiaTheme="majorEastAsia"/>
            <w:iCs/>
            <w:sz w:val="28"/>
            <w:szCs w:val="28"/>
            <w:shd w:val="clear" w:color="auto" w:fill="FFFFFF"/>
            <w:lang w:val="uk-UA"/>
          </w:rPr>
          <w:t>https://www.golos.com.ua/article/383997</w:t>
        </w:r>
      </w:hyperlink>
    </w:p>
    <w:p w14:paraId="5DDC705C" w14:textId="3365007C"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7" w:name="_Hlk198643331"/>
      <w:r w:rsidRPr="008B4D6E">
        <w:rPr>
          <w:b/>
          <w:iCs/>
          <w:sz w:val="28"/>
          <w:szCs w:val="28"/>
          <w:shd w:val="clear" w:color="auto" w:fill="FFFFFF"/>
          <w:lang w:val="uk-UA"/>
        </w:rPr>
        <w:t xml:space="preserve">Євгенія Кравчук: Посилення захисту дітей в умовах війни необхідне для їхнього нормального майбутнього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w:t>
      </w:r>
      <w:r w:rsidR="005F33F8">
        <w:rPr>
          <w:iCs/>
          <w:sz w:val="28"/>
          <w:szCs w:val="28"/>
          <w:shd w:val="clear" w:color="auto" w:fill="FFFFFF"/>
          <w:lang w:val="uk-UA"/>
        </w:rPr>
        <w:br/>
      </w:r>
      <w:r w:rsidRPr="008B4D6E">
        <w:rPr>
          <w:iCs/>
          <w:sz w:val="28"/>
          <w:szCs w:val="28"/>
          <w:shd w:val="clear" w:color="auto" w:fill="FFFFFF"/>
          <w:lang w:val="uk-UA"/>
        </w:rPr>
        <w:t xml:space="preserve">17 трав. [№ 349]. – Електрон. дані. </w:t>
      </w:r>
      <w:r w:rsidRPr="008B4D6E">
        <w:rPr>
          <w:bCs/>
          <w:i/>
          <w:sz w:val="28"/>
          <w:szCs w:val="28"/>
          <w:shd w:val="clear" w:color="auto" w:fill="FFFFFF"/>
          <w:lang w:val="uk-UA"/>
        </w:rPr>
        <w:t xml:space="preserve">Як розповіла народна депутатка, заступниця голови парламентського Комітету з питань гуманітарної та інформаційної політики, членкиня постійної делегації у ПАРЄ Євгенія Кравчук, Верховна Рада України (ВР України) на пленарному засіданні ухвалила відразу декілька документів, які загально посилюють захист дітей в умовах війни. Один із цих законопроєктів - № 9495, – проголосований у другому читанні, безпосередньо стосується захисту прав депортованих, примусово переміщених дітей. Вона нагадала, що частину вкрадених </w:t>
      </w:r>
      <w:r w:rsidR="005F33F8">
        <w:rPr>
          <w:bCs/>
          <w:i/>
          <w:sz w:val="28"/>
          <w:szCs w:val="28"/>
          <w:shd w:val="clear" w:color="auto" w:fill="FFFFFF"/>
          <w:lang w:val="uk-UA"/>
        </w:rPr>
        <w:t xml:space="preserve">РФ </w:t>
      </w:r>
      <w:r w:rsidRPr="008B4D6E">
        <w:rPr>
          <w:bCs/>
          <w:i/>
          <w:sz w:val="28"/>
          <w:szCs w:val="28"/>
          <w:shd w:val="clear" w:color="auto" w:fill="FFFFFF"/>
          <w:lang w:val="uk-UA"/>
        </w:rPr>
        <w:t xml:space="preserve"> дітей вже вдалося повернути завдяки зусиллям Координаційного штабу, посередників таких країн, як Катар, а також за лідерства Президента Володимира Зеленського і програми Bring Kids Back UA. Народна депутатка додала, що також у цілому було ухвалено законопроєкт № 12385, у якому прописано статус дитини, яка постраждала внаслідок бойових дій. </w:t>
      </w:r>
      <w:r w:rsidRPr="008B4D6E">
        <w:rPr>
          <w:bCs/>
          <w:iCs/>
          <w:sz w:val="28"/>
          <w:szCs w:val="28"/>
          <w:shd w:val="clear" w:color="auto" w:fill="FFFFFF"/>
          <w:lang w:val="uk-UA"/>
        </w:rPr>
        <w:t xml:space="preserve">Текст: </w:t>
      </w:r>
      <w:hyperlink r:id="rId33" w:history="1">
        <w:r w:rsidRPr="008B4D6E">
          <w:rPr>
            <w:rStyle w:val="a4"/>
            <w:rFonts w:eastAsiaTheme="majorEastAsia"/>
            <w:iCs/>
            <w:sz w:val="28"/>
            <w:szCs w:val="28"/>
            <w:shd w:val="clear" w:color="auto" w:fill="FFFFFF"/>
            <w:lang w:val="uk-UA"/>
          </w:rPr>
          <w:t>https://www.golos.com.ua/article/384077</w:t>
        </w:r>
      </w:hyperlink>
    </w:p>
    <w:bookmarkEnd w:id="7"/>
    <w:p w14:paraId="6CCF5AAD" w14:textId="4385E97F"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r w:rsidRPr="008B4D6E">
        <w:rPr>
          <w:b/>
          <w:iCs/>
          <w:sz w:val="28"/>
          <w:szCs w:val="28"/>
          <w:shd w:val="clear" w:color="auto" w:fill="FFFFFF"/>
          <w:lang w:val="uk-UA"/>
        </w:rPr>
        <w:lastRenderedPageBreak/>
        <w:t xml:space="preserve">Жителі Харківської області використали понад </w:t>
      </w:r>
      <w:r w:rsidR="005F33F8">
        <w:rPr>
          <w:b/>
          <w:iCs/>
          <w:sz w:val="28"/>
          <w:szCs w:val="28"/>
          <w:shd w:val="clear" w:color="auto" w:fill="FFFFFF"/>
          <w:lang w:val="uk-UA"/>
        </w:rPr>
        <w:br/>
      </w:r>
      <w:r w:rsidRPr="008B4D6E">
        <w:rPr>
          <w:b/>
          <w:iCs/>
          <w:sz w:val="28"/>
          <w:szCs w:val="28"/>
          <w:shd w:val="clear" w:color="auto" w:fill="FFFFFF"/>
          <w:lang w:val="uk-UA"/>
        </w:rPr>
        <w:t xml:space="preserve">2800 житлових сертифікатів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13 трав. [№ 345]. – Електрон. дані.</w:t>
      </w:r>
      <w:r w:rsidRPr="008B4D6E">
        <w:rPr>
          <w:b/>
          <w:iCs/>
          <w:sz w:val="28"/>
          <w:szCs w:val="28"/>
          <w:shd w:val="clear" w:color="auto" w:fill="FFFFFF"/>
          <w:lang w:val="uk-UA"/>
        </w:rPr>
        <w:t xml:space="preserve"> </w:t>
      </w:r>
      <w:r w:rsidRPr="008B4D6E">
        <w:rPr>
          <w:bCs/>
          <w:i/>
          <w:sz w:val="28"/>
          <w:szCs w:val="28"/>
          <w:shd w:val="clear" w:color="auto" w:fill="FFFFFF"/>
          <w:lang w:val="uk-UA"/>
        </w:rPr>
        <w:t>В</w:t>
      </w:r>
      <w:r w:rsidR="005F33F8">
        <w:rPr>
          <w:bCs/>
          <w:i/>
          <w:sz w:val="28"/>
          <w:szCs w:val="28"/>
          <w:shd w:val="clear" w:color="auto" w:fill="FFFFFF"/>
          <w:lang w:val="uk-UA"/>
        </w:rPr>
        <w:t>казано, що в</w:t>
      </w:r>
      <w:r w:rsidRPr="008B4D6E">
        <w:rPr>
          <w:bCs/>
          <w:i/>
          <w:sz w:val="28"/>
          <w:szCs w:val="28"/>
          <w:shd w:val="clear" w:color="auto" w:fill="FFFFFF"/>
          <w:lang w:val="uk-UA"/>
        </w:rPr>
        <w:t xml:space="preserve">ід початку дії програми «єВідновлення» в </w:t>
      </w:r>
      <w:r w:rsidR="005F33F8">
        <w:rPr>
          <w:bCs/>
          <w:i/>
          <w:sz w:val="28"/>
          <w:szCs w:val="28"/>
          <w:shd w:val="clear" w:color="auto" w:fill="FFFFFF"/>
          <w:lang w:val="uk-UA"/>
        </w:rPr>
        <w:br/>
      </w:r>
      <w:r w:rsidRPr="008B4D6E">
        <w:rPr>
          <w:bCs/>
          <w:i/>
          <w:sz w:val="28"/>
          <w:szCs w:val="28"/>
          <w:shd w:val="clear" w:color="auto" w:fill="FFFFFF"/>
          <w:lang w:val="uk-UA"/>
        </w:rPr>
        <w:t xml:space="preserve">37 територіальних громадах регіону профільні комісії сформували </w:t>
      </w:r>
      <w:r w:rsidR="005F33F8">
        <w:rPr>
          <w:bCs/>
          <w:i/>
          <w:sz w:val="28"/>
          <w:szCs w:val="28"/>
          <w:shd w:val="clear" w:color="auto" w:fill="FFFFFF"/>
          <w:lang w:val="uk-UA"/>
        </w:rPr>
        <w:br/>
      </w:r>
      <w:r w:rsidRPr="008B4D6E">
        <w:rPr>
          <w:bCs/>
          <w:i/>
          <w:sz w:val="28"/>
          <w:szCs w:val="28"/>
          <w:shd w:val="clear" w:color="auto" w:fill="FFFFFF"/>
          <w:lang w:val="uk-UA"/>
        </w:rPr>
        <w:t xml:space="preserve">6176 сертифікатів з надання компенсації за знищене майно на загальну суму більш як 8,3 млрд грн. Вказано, що загалом вже використано 2833 житлових сертифікатів, отриманих за зруйновані об’єкти нерухомого майна в Харківській області. Коштом сертифікатів заявники придбали </w:t>
      </w:r>
      <w:r w:rsidR="005F33F8">
        <w:rPr>
          <w:bCs/>
          <w:i/>
          <w:sz w:val="28"/>
          <w:szCs w:val="28"/>
          <w:shd w:val="clear" w:color="auto" w:fill="FFFFFF"/>
          <w:lang w:val="uk-UA"/>
        </w:rPr>
        <w:br/>
      </w:r>
      <w:r w:rsidRPr="008B4D6E">
        <w:rPr>
          <w:bCs/>
          <w:i/>
          <w:sz w:val="28"/>
          <w:szCs w:val="28"/>
          <w:shd w:val="clear" w:color="auto" w:fill="FFFFFF"/>
          <w:lang w:val="uk-UA"/>
        </w:rPr>
        <w:t xml:space="preserve">2049 об’єктів нерухомого майна на території регіону – 1668 квартир та </w:t>
      </w:r>
      <w:r w:rsidR="005F33F8">
        <w:rPr>
          <w:bCs/>
          <w:i/>
          <w:sz w:val="28"/>
          <w:szCs w:val="28"/>
          <w:shd w:val="clear" w:color="auto" w:fill="FFFFFF"/>
          <w:lang w:val="uk-UA"/>
        </w:rPr>
        <w:br/>
      </w:r>
      <w:r w:rsidRPr="008B4D6E">
        <w:rPr>
          <w:bCs/>
          <w:i/>
          <w:sz w:val="28"/>
          <w:szCs w:val="28"/>
          <w:shd w:val="clear" w:color="auto" w:fill="FFFFFF"/>
          <w:lang w:val="uk-UA"/>
        </w:rPr>
        <w:t xml:space="preserve">381 приватний житловий будинок. Загальна вартість придбаного майна складає понад 3,5 млрд грн. Більшість отримувачів компенсації придбали житло у Харкові, Ізюмській та Балаклійській територіальних громадах, решта – на території Київської, Львівської, Дніпропетровської, Полтавської, Закарпатської та інших областей. </w:t>
      </w:r>
      <w:r w:rsidRPr="008B4D6E">
        <w:rPr>
          <w:bCs/>
          <w:iCs/>
          <w:sz w:val="28"/>
          <w:szCs w:val="28"/>
          <w:shd w:val="clear" w:color="auto" w:fill="FFFFFF"/>
          <w:lang w:val="uk-UA"/>
        </w:rPr>
        <w:t xml:space="preserve">Текст: </w:t>
      </w:r>
      <w:hyperlink r:id="rId34" w:history="1">
        <w:r w:rsidRPr="008B4D6E">
          <w:rPr>
            <w:rStyle w:val="a4"/>
            <w:rFonts w:eastAsiaTheme="majorEastAsia"/>
            <w:iCs/>
            <w:sz w:val="28"/>
            <w:szCs w:val="28"/>
            <w:shd w:val="clear" w:color="auto" w:fill="FFFFFF"/>
            <w:lang w:val="uk-UA"/>
          </w:rPr>
          <w:t>https://www.golos.com.ua/article/383954</w:t>
        </w:r>
      </w:hyperlink>
    </w:p>
    <w:p w14:paraId="69D69635" w14:textId="74C09F35"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8" w:name="_Hlk198643085"/>
      <w:r w:rsidRPr="008B4D6E">
        <w:rPr>
          <w:b/>
          <w:iCs/>
          <w:sz w:val="28"/>
          <w:szCs w:val="28"/>
          <w:shd w:val="clear" w:color="auto" w:fill="FFFFFF"/>
          <w:lang w:val="uk-UA"/>
        </w:rPr>
        <w:t xml:space="preserve">Забезпечення балансу між правами профспілок і законними інтересами держави залишається важливим елементом подальшого правового діалогу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17 трав. [№ 349]. – Електрон. дані.</w:t>
      </w:r>
      <w:r w:rsidRPr="008B4D6E">
        <w:rPr>
          <w:b/>
          <w:iCs/>
          <w:sz w:val="28"/>
          <w:szCs w:val="28"/>
          <w:shd w:val="clear" w:color="auto" w:fill="FFFFFF"/>
          <w:lang w:val="uk-UA"/>
        </w:rPr>
        <w:t xml:space="preserve"> </w:t>
      </w:r>
      <w:r w:rsidRPr="008B4D6E">
        <w:rPr>
          <w:bCs/>
          <w:i/>
          <w:sz w:val="28"/>
          <w:szCs w:val="28"/>
          <w:shd w:val="clear" w:color="auto" w:fill="FFFFFF"/>
          <w:lang w:val="uk-UA"/>
        </w:rPr>
        <w:t>Йдеться про те, що у Комітеті Верховної Ради України (ВР України) з питань соціальної політики та захисту прав ветеранів відбулася робоча зустріч голови Комітету Галини Третьякової з представниками Міжнародної організації праці (МОП), присвячена проблемним питанням захисту прав працівників, реформування трудового законодавства та ролі профспілок у цьому процесі. Зазначено, що Г</w:t>
      </w:r>
      <w:r w:rsidR="00F91B09">
        <w:rPr>
          <w:bCs/>
          <w:i/>
          <w:sz w:val="28"/>
          <w:szCs w:val="28"/>
          <w:shd w:val="clear" w:color="auto" w:fill="FFFFFF"/>
          <w:lang w:val="uk-UA"/>
        </w:rPr>
        <w:t>.</w:t>
      </w:r>
      <w:r w:rsidRPr="008B4D6E">
        <w:rPr>
          <w:bCs/>
          <w:i/>
          <w:sz w:val="28"/>
          <w:szCs w:val="28"/>
          <w:shd w:val="clear" w:color="auto" w:fill="FFFFFF"/>
          <w:lang w:val="uk-UA"/>
        </w:rPr>
        <w:t xml:space="preserve"> Третьякова проінформувала учасників про результати законотворчої діяльності Комітету та парламенту щодо реформування трудового законодавства. </w:t>
      </w:r>
      <w:r w:rsidRPr="008B4D6E">
        <w:rPr>
          <w:bCs/>
          <w:iCs/>
          <w:sz w:val="28"/>
          <w:szCs w:val="28"/>
          <w:shd w:val="clear" w:color="auto" w:fill="FFFFFF"/>
          <w:lang w:val="uk-UA"/>
        </w:rPr>
        <w:t xml:space="preserve">Текст: </w:t>
      </w:r>
      <w:hyperlink r:id="rId35" w:history="1">
        <w:r w:rsidRPr="008B4D6E">
          <w:rPr>
            <w:rStyle w:val="a4"/>
            <w:rFonts w:eastAsiaTheme="majorEastAsia"/>
            <w:iCs/>
            <w:sz w:val="28"/>
            <w:szCs w:val="28"/>
            <w:shd w:val="clear" w:color="auto" w:fill="FFFFFF"/>
            <w:lang w:val="uk-UA"/>
          </w:rPr>
          <w:t>https://www.golos.com.ua/article/384074</w:t>
        </w:r>
      </w:hyperlink>
    </w:p>
    <w:bookmarkEnd w:id="8"/>
    <w:p w14:paraId="684D56BA" w14:textId="054E99C5" w:rsidR="008B4D6E" w:rsidRPr="008B4D6E" w:rsidRDefault="008B4D6E" w:rsidP="008B4D6E">
      <w:pPr>
        <w:pStyle w:val="a7"/>
        <w:numPr>
          <w:ilvl w:val="0"/>
          <w:numId w:val="6"/>
        </w:numPr>
        <w:spacing w:after="120" w:line="360" w:lineRule="auto"/>
        <w:ind w:left="0" w:firstLine="567"/>
        <w:jc w:val="both"/>
        <w:rPr>
          <w:sz w:val="28"/>
          <w:szCs w:val="28"/>
          <w:lang w:eastAsia="uk-UA"/>
        </w:rPr>
      </w:pPr>
      <w:r w:rsidRPr="008B4D6E">
        <w:rPr>
          <w:b/>
          <w:bCs/>
          <w:sz w:val="28"/>
          <w:szCs w:val="28"/>
        </w:rPr>
        <w:lastRenderedPageBreak/>
        <w:t xml:space="preserve">Законопроєкт № 13251: нові правила реалізації переважного права орендарів на окупованих територіях </w:t>
      </w:r>
      <w:r w:rsidRPr="008B4D6E">
        <w:rPr>
          <w:sz w:val="28"/>
          <w:szCs w:val="28"/>
        </w:rPr>
        <w:t xml:space="preserve">[Електронний ресурс] // Юрид. газ. – 2025. – 14 трав. - Електрон. дані. </w:t>
      </w:r>
      <w:r w:rsidRPr="008B4D6E">
        <w:rPr>
          <w:i/>
          <w:iCs/>
          <w:sz w:val="28"/>
          <w:szCs w:val="28"/>
        </w:rPr>
        <w:t xml:space="preserve">Зазначено, що у Верховні Раді України (ВР України) зареєстровано законопроєкт № 13251 від 02.05.2025 р. «Про внесення змін до деяких законів України щодо реалізації переважного права купівлі земельної ділянки орендарем, останнім відомим місцезнаходженням якого є тимчасово окупована територія». Відповідно до пояснювальної записки, метою законопроєкту є захист права власника земельної ділянки на реалізацію його землі через усунення законодавчих неузгодженостей та прогалин, водночас з дотриманням права орендаря на переважне право на придбання земельної ділянки у разі її продажу. Ухвалення цього законопроєкту є необхідним для забезпечення ефективного функціонування земельного ринку, захисту прав власності та дотримання принципів соціальної справедливості. </w:t>
      </w:r>
      <w:r w:rsidRPr="008B4D6E">
        <w:rPr>
          <w:sz w:val="28"/>
          <w:szCs w:val="28"/>
        </w:rPr>
        <w:t xml:space="preserve">Текст: </w:t>
      </w:r>
      <w:hyperlink r:id="rId36" w:tgtFrame="_blank" w:history="1">
        <w:r w:rsidRPr="008B4D6E">
          <w:rPr>
            <w:rStyle w:val="a4"/>
            <w:sz w:val="28"/>
            <w:szCs w:val="28"/>
          </w:rPr>
          <w:t>https://yur-gazeta.com/dumka-eksperta/zakonoproekt-13251-novi-pravila-realizaciyi-perevazhnogo-prava-orendariv-na-okupovanih-teritoriyah.html</w:t>
        </w:r>
      </w:hyperlink>
    </w:p>
    <w:p w14:paraId="7A0517DA" w14:textId="77777777"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9" w:name="_Hlk198215048"/>
      <w:r w:rsidRPr="008B4D6E">
        <w:rPr>
          <w:b/>
          <w:iCs/>
          <w:sz w:val="28"/>
          <w:szCs w:val="28"/>
          <w:shd w:val="clear" w:color="auto" w:fill="FFFFFF"/>
          <w:lang w:val="uk-UA"/>
        </w:rPr>
        <w:t>Засідання Наглядової ради Українського інституту книги: підтримка творчості ветеранів</w:t>
      </w:r>
      <w:r w:rsidRPr="008B4D6E">
        <w:rPr>
          <w:iCs/>
          <w:sz w:val="28"/>
          <w:szCs w:val="28"/>
          <w:shd w:val="clear" w:color="auto" w:fill="FFFFFF"/>
          <w:lang w:val="uk-UA"/>
        </w:rPr>
        <w:t xml:space="preserve">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14 трав. [№ 346]. – Електрон. дані. </w:t>
      </w:r>
      <w:r w:rsidRPr="008B4D6E">
        <w:rPr>
          <w:bCs/>
          <w:i/>
          <w:sz w:val="28"/>
          <w:szCs w:val="28"/>
          <w:shd w:val="clear" w:color="auto" w:fill="FFFFFF"/>
          <w:lang w:val="uk-UA"/>
        </w:rPr>
        <w:t xml:space="preserve">Йдеться про засідання Наглядової ради Українського інституту книги, до складу якої входить перша заступниця голови Комітету Верховної Ради України (ВР України) з питань гуманітарної та інформаційної політики Ірина Констанкевич. «Одним із ключових питань засідання була підтримка письмової творчості ветеранів. У своєму виступі я підкреслила, що ця тема є справді актуальною, оскільки самі ветерани шукають можливості для публікації власних творів», — розповіла політикиня. Зазначено, що окремо порушили питання розширення механізмів популяризації літератури про Україну на міжнародному рівні. Обговорили можливість участі Національної бібліотеки України ім. Ярослава Мудрого в міжнародному книжковому обміні з бібліотеками інших країн. Такий формат дасть змогу поширювати літературу за кордоном, не перевантажуючи дипломатичні установи, і </w:t>
      </w:r>
      <w:r w:rsidRPr="008B4D6E">
        <w:rPr>
          <w:bCs/>
          <w:i/>
          <w:sz w:val="28"/>
          <w:szCs w:val="28"/>
          <w:shd w:val="clear" w:color="auto" w:fill="FFFFFF"/>
          <w:lang w:val="uk-UA"/>
        </w:rPr>
        <w:lastRenderedPageBreak/>
        <w:t xml:space="preserve">водночас популяризувати український досвід на міжнародному рівні. </w:t>
      </w:r>
      <w:r w:rsidRPr="008B4D6E">
        <w:rPr>
          <w:bCs/>
          <w:iCs/>
          <w:sz w:val="28"/>
          <w:szCs w:val="28"/>
          <w:shd w:val="clear" w:color="auto" w:fill="FFFFFF"/>
          <w:lang w:val="uk-UA"/>
        </w:rPr>
        <w:t xml:space="preserve">Текст: </w:t>
      </w:r>
      <w:hyperlink r:id="rId37" w:history="1">
        <w:r w:rsidRPr="008B4D6E">
          <w:rPr>
            <w:rStyle w:val="a4"/>
            <w:rFonts w:eastAsiaTheme="majorEastAsia"/>
            <w:iCs/>
            <w:sz w:val="28"/>
            <w:szCs w:val="28"/>
            <w:shd w:val="clear" w:color="auto" w:fill="FFFFFF"/>
            <w:lang w:val="uk-UA"/>
          </w:rPr>
          <w:t>https://www.golos.com.ua/article/383974</w:t>
        </w:r>
      </w:hyperlink>
    </w:p>
    <w:bookmarkEnd w:id="9"/>
    <w:p w14:paraId="3070F0D2" w14:textId="77777777"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r w:rsidRPr="008B4D6E">
        <w:rPr>
          <w:b/>
          <w:iCs/>
          <w:sz w:val="28"/>
          <w:szCs w:val="28"/>
          <w:shd w:val="clear" w:color="auto" w:fill="FFFFFF"/>
          <w:lang w:val="uk-UA"/>
        </w:rPr>
        <w:t>Захист постраждалих від Чорнобильської катастрофи: наголос на прозорості процесів та соціальних гарантіях</w:t>
      </w:r>
      <w:r w:rsidRPr="008B4D6E">
        <w:rPr>
          <w:sz w:val="28"/>
          <w:szCs w:val="28"/>
          <w:shd w:val="clear" w:color="auto" w:fill="FFFFFF"/>
          <w:lang w:val="uk-UA"/>
        </w:rPr>
        <w:t xml:space="preserve"> [Електронний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20 трав. [№ 350]. – Електрон. дані. </w:t>
      </w:r>
      <w:r w:rsidRPr="008B4D6E">
        <w:rPr>
          <w:bCs/>
          <w:i/>
          <w:sz w:val="28"/>
          <w:szCs w:val="28"/>
          <w:shd w:val="clear" w:color="auto" w:fill="FFFFFF"/>
          <w:lang w:val="uk-UA"/>
        </w:rPr>
        <w:t xml:space="preserve">Йдеться про те, що 13 травня в Офісі Омбудсмана відбулася нарада Тимчасової спеціальної комісії Верховної Ради України (ТСК ВР України) щодо посилення соціального захисту постраждалих внаслідок Чорнобильської катастрофи. Уповноважений ВР України Дмитро Лубінець наголосив, що його представники в Житомирській, Рівненській, Чернігівській, Сумській та Київській областях уже долучилися до процесу дозиметричної паспортизації населених пунктів, що зазнали радіоактивного забруднення. Водночас фінансування наразі охоплює лише 192 із 927 постраждалих населених пунктів, що є неприйнятним. Омбудсман України підкреслив: збереження державних соціальних гарантій є ключовим. За підсумками наради до Міністерства соціальної політики буде направлено лист з вимогою реагування на озвучені проблеми. Уповноважений закликав до спільної роботи держави й громадянського сектора, аби кожна постраждала особа отримала належний захист. </w:t>
      </w:r>
      <w:r w:rsidRPr="008B4D6E">
        <w:rPr>
          <w:bCs/>
          <w:iCs/>
          <w:sz w:val="28"/>
          <w:szCs w:val="28"/>
          <w:shd w:val="clear" w:color="auto" w:fill="FFFFFF"/>
          <w:lang w:val="uk-UA"/>
        </w:rPr>
        <w:t xml:space="preserve">Текст: </w:t>
      </w:r>
      <w:hyperlink r:id="rId38" w:history="1">
        <w:r w:rsidRPr="008B4D6E">
          <w:rPr>
            <w:rStyle w:val="a4"/>
            <w:rFonts w:eastAsiaTheme="majorEastAsia"/>
            <w:iCs/>
            <w:sz w:val="28"/>
            <w:szCs w:val="28"/>
            <w:shd w:val="clear" w:color="auto" w:fill="FFFFFF"/>
            <w:lang w:val="uk-UA"/>
          </w:rPr>
          <w:t>https://www.golos.com.ua/article/384101</w:t>
        </w:r>
      </w:hyperlink>
    </w:p>
    <w:p w14:paraId="77D36E0B"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8B4D6E">
        <w:rPr>
          <w:b/>
          <w:sz w:val="28"/>
          <w:szCs w:val="28"/>
        </w:rPr>
        <w:t>Звідки українські біженці найчастіше виїжджають</w:t>
      </w:r>
      <w:r w:rsidRPr="008B4D6E">
        <w:rPr>
          <w:sz w:val="28"/>
          <w:szCs w:val="28"/>
        </w:rPr>
        <w:t xml:space="preserve"> [Електронний ресурс] // Газета по-українськи. – 2025. – 14 трав. – Електрон. дані. </w:t>
      </w:r>
      <w:r w:rsidRPr="008B4D6E">
        <w:rPr>
          <w:i/>
          <w:sz w:val="28"/>
          <w:szCs w:val="28"/>
        </w:rPr>
        <w:t xml:space="preserve">Йдеться про те, що у грудні 2024 р. кількість українців, які отримали тимчасовий захист у європейських країнах, зросла. Та, попри загальне зростання, в окремих державах Європейського Союзу (ЄС) зафіксували зменшення кількості переселенців, пов'язане з коливаннями економіки та міграційною політикою різних країн. Вказано, що найбільший відтік громадян України спостерігався в Данії. Водночас деякі країни зафіксували приріст. Найбільше українців прибуло до Німеччини; Польща стала другою за темпами приросту. Найменше громадян України перебуває у Ліхтенштейні та на Мальті. Зазначено, що станом на 31.01.2025 під тимчасовим захистом у </w:t>
      </w:r>
      <w:r w:rsidRPr="008B4D6E">
        <w:rPr>
          <w:i/>
          <w:sz w:val="28"/>
          <w:szCs w:val="28"/>
        </w:rPr>
        <w:lastRenderedPageBreak/>
        <w:t>країнах ЄС перебуває 4,3 млн українців. Однак у низці держав, зокрема Данії, Франції, Австрії та Литві, кількість біженців скоротилася</w:t>
      </w:r>
      <w:r w:rsidRPr="008B4D6E">
        <w:rPr>
          <w:sz w:val="28"/>
          <w:szCs w:val="28"/>
        </w:rPr>
        <w:t xml:space="preserve">. Текст : </w:t>
      </w:r>
      <w:hyperlink r:id="rId39" w:history="1">
        <w:r w:rsidRPr="008B4D6E">
          <w:rPr>
            <w:rStyle w:val="a4"/>
            <w:sz w:val="28"/>
            <w:szCs w:val="28"/>
          </w:rPr>
          <w:t>https://gazeta.ua/articles/life/_zvidki-ukrayinski-bizhenci-najchastishe-viyizhdzhayut/1217675</w:t>
        </w:r>
      </w:hyperlink>
    </w:p>
    <w:p w14:paraId="0531A053"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Здоровило Т. Злочини росії проти України: Рада Європи підтримала створення Спецтрибуналу</w:t>
      </w:r>
      <w:r w:rsidRPr="008B4D6E">
        <w:rPr>
          <w:sz w:val="28"/>
          <w:szCs w:val="28"/>
        </w:rPr>
        <w:t xml:space="preserve"> [Електронний ресурс] / Тарас Здоровило // Україна молода. – 2025. – 14 трав. – Електрон. дані. </w:t>
      </w:r>
      <w:r w:rsidRPr="008B4D6E">
        <w:rPr>
          <w:i/>
          <w:iCs/>
          <w:sz w:val="28"/>
          <w:szCs w:val="28"/>
        </w:rPr>
        <w:t xml:space="preserve">Йдеться про саміт міністрів закордонних справ 46 держав-членів </w:t>
      </w:r>
      <w:proofErr w:type="gramStart"/>
      <w:r w:rsidRPr="008B4D6E">
        <w:rPr>
          <w:i/>
          <w:iCs/>
          <w:sz w:val="28"/>
          <w:szCs w:val="28"/>
        </w:rPr>
        <w:t>Ради</w:t>
      </w:r>
      <w:proofErr w:type="gramEnd"/>
      <w:r w:rsidRPr="008B4D6E">
        <w:rPr>
          <w:i/>
          <w:iCs/>
          <w:sz w:val="28"/>
          <w:szCs w:val="28"/>
        </w:rPr>
        <w:t xml:space="preserve"> Європи, учасники якого доручили Генеральному секретарю організації Алену Берсе очолити процес створення Спеціального трибуналу для розслідування злочину агресії Росії проти України. Також міністри наголосили на важливості посилити підтримку України, зокрема через план дій "Стійкість, відновлення і реконструкція 2023 - 2026", який дозволить Україні просуватися </w:t>
      </w:r>
      <w:proofErr w:type="gramStart"/>
      <w:r w:rsidRPr="008B4D6E">
        <w:rPr>
          <w:i/>
          <w:iCs/>
          <w:sz w:val="28"/>
          <w:szCs w:val="28"/>
        </w:rPr>
        <w:t>на шляху</w:t>
      </w:r>
      <w:proofErr w:type="gramEnd"/>
      <w:r w:rsidRPr="008B4D6E">
        <w:rPr>
          <w:i/>
          <w:iCs/>
          <w:sz w:val="28"/>
          <w:szCs w:val="28"/>
        </w:rPr>
        <w:t xml:space="preserve"> до вступу в Європейського Союз (ЄС). </w:t>
      </w:r>
      <w:r w:rsidRPr="008B4D6E">
        <w:rPr>
          <w:sz w:val="28"/>
          <w:szCs w:val="28"/>
        </w:rPr>
        <w:t xml:space="preserve">Текст: </w:t>
      </w:r>
      <w:hyperlink r:id="rId40" w:tgtFrame="_blank" w:history="1">
        <w:r w:rsidRPr="008B4D6E">
          <w:rPr>
            <w:rStyle w:val="a4"/>
            <w:sz w:val="28"/>
            <w:szCs w:val="28"/>
          </w:rPr>
          <w:t>https://umoloda.kyiv.ua/number/0/2006/189385/</w:t>
        </w:r>
      </w:hyperlink>
      <w:r w:rsidRPr="008B4D6E">
        <w:rPr>
          <w:sz w:val="28"/>
          <w:szCs w:val="28"/>
        </w:rPr>
        <w:t xml:space="preserve"> </w:t>
      </w:r>
    </w:p>
    <w:p w14:paraId="5BE03B3C" w14:textId="18E1DFAD"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Здоровило Т. Меджліс закликав світ визнати депортацію кримських татар геноцидом</w:t>
      </w:r>
      <w:r w:rsidRPr="008B4D6E">
        <w:rPr>
          <w:sz w:val="28"/>
          <w:szCs w:val="28"/>
        </w:rPr>
        <w:t xml:space="preserve"> [Електронний ресурс] / Тарас Здоровило // Україна молода. – 2025. – 18 трав. – Електрон. дані. </w:t>
      </w:r>
      <w:r w:rsidRPr="008B4D6E">
        <w:rPr>
          <w:i/>
          <w:iCs/>
          <w:sz w:val="28"/>
          <w:szCs w:val="28"/>
        </w:rPr>
        <w:t>Подано заяву Меджлісу кримськотатарського народу в День памʼяті жертв геноциду кримськотатарського народу. У заяві наголош</w:t>
      </w:r>
      <w:r w:rsidR="00B37C69">
        <w:rPr>
          <w:i/>
          <w:iCs/>
          <w:sz w:val="28"/>
          <w:szCs w:val="28"/>
          <w:lang w:val="uk-UA"/>
        </w:rPr>
        <w:t>ено</w:t>
      </w:r>
      <w:r w:rsidRPr="008B4D6E">
        <w:rPr>
          <w:i/>
          <w:iCs/>
          <w:sz w:val="28"/>
          <w:szCs w:val="28"/>
        </w:rPr>
        <w:t>, що сучасні злочини російської окупаційної влади в Криму є прямим продовженням російської геноцидальної політики, спрямованої на знищення кримськотатарського народу. Меджліс закликав посилити тиск на державу-агресора, розширити допомогу Україні у боротьбі за звільнення її суверенних територій, захищати права корінних народів, вшановувати памʼять жертв геноциду кримськотатарського народу.</w:t>
      </w:r>
      <w:r w:rsidRPr="008B4D6E">
        <w:rPr>
          <w:sz w:val="28"/>
          <w:szCs w:val="28"/>
        </w:rPr>
        <w:t xml:space="preserve"> Текст: </w:t>
      </w:r>
      <w:hyperlink r:id="rId41" w:tgtFrame="_blank" w:history="1">
        <w:r w:rsidRPr="008B4D6E">
          <w:rPr>
            <w:rStyle w:val="a4"/>
            <w:sz w:val="28"/>
            <w:szCs w:val="28"/>
          </w:rPr>
          <w:t>https://umoloda.kyiv.ua/number/0/2006/189431/</w:t>
        </w:r>
      </w:hyperlink>
      <w:r w:rsidRPr="008B4D6E">
        <w:rPr>
          <w:sz w:val="28"/>
          <w:szCs w:val="28"/>
        </w:rPr>
        <w:t xml:space="preserve"> </w:t>
      </w:r>
    </w:p>
    <w:p w14:paraId="444D57A5" w14:textId="1105D0F9"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Здоровило Т. Списки українських полонених передали Папі Римському Леву XIV</w:t>
      </w:r>
      <w:r w:rsidRPr="008B4D6E">
        <w:rPr>
          <w:sz w:val="28"/>
          <w:szCs w:val="28"/>
        </w:rPr>
        <w:t xml:space="preserve"> [Електронний ресурс] / Тарас Здоровило // Україна молода. – 2025. – 15 трав. – Електрон. дані. </w:t>
      </w:r>
      <w:r w:rsidR="00D50DDE" w:rsidRPr="008E476F">
        <w:rPr>
          <w:i/>
          <w:iCs/>
          <w:sz w:val="28"/>
          <w:szCs w:val="28"/>
        </w:rPr>
        <w:t xml:space="preserve">Йдеться про участь делегації вірян </w:t>
      </w:r>
      <w:r w:rsidR="00D50DDE" w:rsidRPr="008E476F">
        <w:rPr>
          <w:i/>
          <w:iCs/>
          <w:sz w:val="28"/>
          <w:szCs w:val="28"/>
        </w:rPr>
        <w:lastRenderedPageBreak/>
        <w:t xml:space="preserve">на чолі з главою Української греко-католицької церкви (УГКЦ) Блаженнішим Святославом у зустрічі Папи Римського Лева XIV зі спільнотами Східних Католицьких Церков. Під час зустрічі з Папою Римським, яка відбулася за сприяння Координаційного штабу з питань поводження з військовополоненими та Посольства України при Святому Престолі та Мальтійському Ордені, глава УГКЦ привітав Папу з обранням, а представниця родин полонених захисників особисто передала Папі списки українських військових, які перебувають у російському полоні. Своєю чергою, понтифік закликав зробити все, щоб здобути справедливий мир, </w:t>
      </w:r>
      <w:r w:rsidR="00D50DDE">
        <w:rPr>
          <w:i/>
          <w:iCs/>
          <w:sz w:val="28"/>
          <w:szCs w:val="28"/>
          <w:lang w:val="uk-UA"/>
        </w:rPr>
        <w:t>а також</w:t>
      </w:r>
      <w:r w:rsidR="00D50DDE" w:rsidRPr="008E476F">
        <w:rPr>
          <w:i/>
          <w:iCs/>
          <w:sz w:val="28"/>
          <w:szCs w:val="28"/>
        </w:rPr>
        <w:t xml:space="preserve"> до звільнення всіх полонених та поверн</w:t>
      </w:r>
      <w:r w:rsidR="00D50DDE">
        <w:rPr>
          <w:i/>
          <w:iCs/>
          <w:sz w:val="28"/>
          <w:szCs w:val="28"/>
          <w:lang w:val="uk-UA"/>
        </w:rPr>
        <w:t>ення</w:t>
      </w:r>
      <w:r w:rsidR="00D50DDE" w:rsidRPr="008E476F">
        <w:rPr>
          <w:i/>
          <w:iCs/>
          <w:sz w:val="28"/>
          <w:szCs w:val="28"/>
        </w:rPr>
        <w:t xml:space="preserve"> дітей до своїх родин.</w:t>
      </w:r>
      <w:r w:rsidR="00D50DDE" w:rsidRPr="008E476F">
        <w:rPr>
          <w:sz w:val="28"/>
          <w:szCs w:val="28"/>
        </w:rPr>
        <w:t xml:space="preserve"> </w:t>
      </w:r>
      <w:r w:rsidRPr="008B4D6E">
        <w:rPr>
          <w:sz w:val="28"/>
          <w:szCs w:val="28"/>
        </w:rPr>
        <w:t xml:space="preserve">Текст: </w:t>
      </w:r>
      <w:hyperlink r:id="rId42" w:tgtFrame="_blank" w:history="1">
        <w:r w:rsidRPr="008B4D6E">
          <w:rPr>
            <w:rStyle w:val="a4"/>
            <w:sz w:val="28"/>
            <w:szCs w:val="28"/>
          </w:rPr>
          <w:t>https://umoloda.kyiv.ua/number/0/2006/189396/</w:t>
        </w:r>
      </w:hyperlink>
      <w:r w:rsidRPr="008B4D6E">
        <w:rPr>
          <w:sz w:val="28"/>
          <w:szCs w:val="28"/>
        </w:rPr>
        <w:t xml:space="preserve"> </w:t>
      </w:r>
    </w:p>
    <w:p w14:paraId="66282F87" w14:textId="1936415B"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Здоровило Т. ІСАО визнала рф відповідальною за збиття MH17</w:t>
      </w:r>
      <w:r w:rsidRPr="008B4D6E">
        <w:rPr>
          <w:sz w:val="28"/>
          <w:szCs w:val="28"/>
        </w:rPr>
        <w:t xml:space="preserve"> [Електронний ресурс] / Тарас Здоровило // Україна молода. – 2025. – 13 трав. – Електрон. дані. </w:t>
      </w:r>
      <w:r w:rsidRPr="008B4D6E">
        <w:rPr>
          <w:i/>
          <w:iCs/>
          <w:sz w:val="28"/>
          <w:szCs w:val="28"/>
        </w:rPr>
        <w:t>Йдеться про ухвалене 12</w:t>
      </w:r>
      <w:r w:rsidR="00A979F7">
        <w:rPr>
          <w:i/>
          <w:iCs/>
          <w:sz w:val="28"/>
          <w:szCs w:val="28"/>
          <w:lang w:val="uk-UA"/>
        </w:rPr>
        <w:t>.05.</w:t>
      </w:r>
      <w:r w:rsidRPr="008B4D6E">
        <w:rPr>
          <w:i/>
          <w:iCs/>
          <w:sz w:val="28"/>
          <w:szCs w:val="28"/>
        </w:rPr>
        <w:t>2025 Радою Міжнародної організації цивільної авіації (ICAO) рішення про відповідальність Росії за збиття пасажирського літака рейсу MH17 в липні 2014 р. Наведено коментар посла України в Канаді Юлії Ковалів, за сумісництвом представниці при ICAO, яка наголосила, що Росія не уникне відповідальності за кожен свій злочин, і наразі рішення Ради ІСАО у справі МН17 є ще одним важливим кроком у притягнення РФ до відповідальності.</w:t>
      </w:r>
      <w:r w:rsidRPr="008B4D6E">
        <w:rPr>
          <w:sz w:val="28"/>
          <w:szCs w:val="28"/>
        </w:rPr>
        <w:t xml:space="preserve"> Текст: </w:t>
      </w:r>
      <w:hyperlink r:id="rId43" w:tgtFrame="_blank" w:history="1">
        <w:r w:rsidRPr="008B4D6E">
          <w:rPr>
            <w:rStyle w:val="a4"/>
            <w:sz w:val="28"/>
            <w:szCs w:val="28"/>
          </w:rPr>
          <w:t>https://umoloda.kyiv.ua/number/0/2006/189338/</w:t>
        </w:r>
      </w:hyperlink>
      <w:r w:rsidRPr="008B4D6E">
        <w:rPr>
          <w:sz w:val="28"/>
          <w:szCs w:val="28"/>
        </w:rPr>
        <w:t xml:space="preserve"> </w:t>
      </w:r>
    </w:p>
    <w:p w14:paraId="2EB43F09" w14:textId="77777777" w:rsidR="008B4D6E" w:rsidRPr="008B4D6E" w:rsidRDefault="008B4D6E" w:rsidP="008B4D6E">
      <w:pPr>
        <w:pStyle w:val="a7"/>
        <w:numPr>
          <w:ilvl w:val="0"/>
          <w:numId w:val="6"/>
        </w:numPr>
        <w:spacing w:after="120" w:line="360" w:lineRule="auto"/>
        <w:ind w:left="0" w:firstLine="567"/>
        <w:jc w:val="both"/>
        <w:rPr>
          <w:sz w:val="28"/>
          <w:szCs w:val="28"/>
          <w:lang w:eastAsia="uk-UA"/>
        </w:rPr>
      </w:pPr>
      <w:r w:rsidRPr="008B4D6E">
        <w:rPr>
          <w:b/>
          <w:bCs/>
          <w:sz w:val="28"/>
          <w:szCs w:val="28"/>
        </w:rPr>
        <w:t xml:space="preserve">Зеленський провів першу розмову з Папою Левом XIV і подякував за підтримку України </w:t>
      </w:r>
      <w:r w:rsidRPr="008B4D6E">
        <w:rPr>
          <w:sz w:val="28"/>
          <w:szCs w:val="28"/>
        </w:rPr>
        <w:t>[</w:t>
      </w:r>
      <w:r w:rsidRPr="008B4D6E">
        <w:rPr>
          <w:color w:val="000000"/>
          <w:sz w:val="28"/>
          <w:szCs w:val="28"/>
        </w:rPr>
        <w:t xml:space="preserve">Електронний ресурс] // </w:t>
      </w:r>
      <w:proofErr w:type="gramStart"/>
      <w:r w:rsidRPr="008B4D6E">
        <w:rPr>
          <w:color w:val="000000"/>
          <w:sz w:val="28"/>
          <w:szCs w:val="28"/>
        </w:rPr>
        <w:t>Укрінформ :</w:t>
      </w:r>
      <w:proofErr w:type="gramEnd"/>
      <w:r w:rsidRPr="008B4D6E">
        <w:rPr>
          <w:color w:val="000000"/>
          <w:sz w:val="28"/>
          <w:szCs w:val="28"/>
        </w:rPr>
        <w:t xml:space="preserve"> [укр. інформ. сайт]. – 2025. – 12 трав. – Електрон. дані. </w:t>
      </w:r>
      <w:r w:rsidRPr="008B4D6E">
        <w:rPr>
          <w:i/>
          <w:iCs/>
          <w:color w:val="000000"/>
          <w:sz w:val="28"/>
          <w:szCs w:val="28"/>
        </w:rPr>
        <w:t xml:space="preserve">Подано інформацію, що </w:t>
      </w:r>
      <w:r w:rsidRPr="008B4D6E">
        <w:rPr>
          <w:i/>
          <w:iCs/>
          <w:sz w:val="28"/>
          <w:szCs w:val="28"/>
        </w:rPr>
        <w:t xml:space="preserve">Президент України Володимир Зеленський провів першу розмову з Папою Римським Левом XIV і подякував за підтримку України та всіх наших людей. Глава держави зазначив, що дуже цінує слова Його Святості про необхідність досягнення справедливого й тривалого миру для нашої країни та звільнення полонених. Також, за словами Президента, він говорив із понтифіком про тисячі депортованих РФ українських дітей. Акцентовано, </w:t>
      </w:r>
      <w:r w:rsidRPr="008B4D6E">
        <w:rPr>
          <w:i/>
          <w:iCs/>
          <w:sz w:val="28"/>
          <w:szCs w:val="28"/>
        </w:rPr>
        <w:lastRenderedPageBreak/>
        <w:t xml:space="preserve">що Україна розраховує на сприяння Ватикана в поверненні українських дітей додому, до своїх родин. </w:t>
      </w:r>
      <w:r w:rsidRPr="008B4D6E">
        <w:rPr>
          <w:sz w:val="28"/>
          <w:szCs w:val="28"/>
        </w:rPr>
        <w:t xml:space="preserve">Текст: </w:t>
      </w:r>
      <w:hyperlink r:id="rId44" w:tgtFrame="_blank" w:history="1">
        <w:r w:rsidRPr="008B4D6E">
          <w:rPr>
            <w:rStyle w:val="a4"/>
            <w:sz w:val="28"/>
            <w:szCs w:val="28"/>
          </w:rPr>
          <w:t>https://www.ukrinform.ua/rubric-polytics/3991995-zelenskij-proviv-persu-rozmovu-z-papou-levom-xiv-i-podakuvav-za-pidtrimku-ukraini.html</w:t>
        </w:r>
      </w:hyperlink>
    </w:p>
    <w:p w14:paraId="53E312D0" w14:textId="77777777" w:rsidR="008B4D6E" w:rsidRPr="008B4D6E" w:rsidRDefault="008B4D6E" w:rsidP="008B4D6E">
      <w:pPr>
        <w:pStyle w:val="a7"/>
        <w:numPr>
          <w:ilvl w:val="0"/>
          <w:numId w:val="6"/>
        </w:numPr>
        <w:spacing w:after="120" w:line="360" w:lineRule="auto"/>
        <w:ind w:left="0" w:firstLine="567"/>
        <w:jc w:val="both"/>
        <w:rPr>
          <w:iCs/>
          <w:sz w:val="28"/>
          <w:szCs w:val="28"/>
          <w:lang w:val="uk-UA"/>
        </w:rPr>
      </w:pPr>
      <w:r w:rsidRPr="008B4D6E">
        <w:rPr>
          <w:b/>
          <w:iCs/>
          <w:sz w:val="28"/>
          <w:szCs w:val="28"/>
          <w:shd w:val="clear" w:color="auto" w:fill="FFFFFF"/>
          <w:lang w:val="uk-UA"/>
        </w:rPr>
        <w:t xml:space="preserve">Ініціативи щодо майбутнього відновлення </w:t>
      </w:r>
      <w:r w:rsidRPr="008B4D6E">
        <w:rPr>
          <w:sz w:val="28"/>
          <w:szCs w:val="28"/>
          <w:lang w:val="uk-UA"/>
        </w:rPr>
        <w:t>[Електронний</w:t>
      </w:r>
      <w:r w:rsidRPr="008B4D6E">
        <w:rPr>
          <w:i/>
          <w:sz w:val="28"/>
          <w:szCs w:val="28"/>
          <w:lang w:val="uk-UA"/>
        </w:rPr>
        <w:t xml:space="preserve"> </w:t>
      </w:r>
      <w:r w:rsidRPr="008B4D6E">
        <w:rPr>
          <w:sz w:val="28"/>
          <w:szCs w:val="28"/>
          <w:lang w:val="uk-UA"/>
        </w:rPr>
        <w:t xml:space="preserve">ресурс] // Уряд. кур’єр. – 2025. – 15 трав. [№ 98]. – Електрон. дані. </w:t>
      </w:r>
      <w:r w:rsidRPr="008B4D6E">
        <w:rPr>
          <w:i/>
          <w:iCs/>
          <w:sz w:val="28"/>
          <w:szCs w:val="28"/>
          <w:lang w:val="uk-UA"/>
        </w:rPr>
        <w:t xml:space="preserve">Зазначено, що Прем’єр-міністр України Денис Шмигаль під час зустрічі з регіональним віцепрезидентом Міжнародної фінансової корпорації Альфонсо Гарсією Морою обговорив продовження співпраці між Україною та IFC, а також реалізацію спільних проєктів зокрема в енергетичному та житловому секторах. Ішлося також про ініціативи щодо майбутнього відновлення України. Глава уряду окреслив ключові пріоритети, серед яких енергетика, житло, критична інфраструктура, підтримка малого й середнього бізнесу. Також сторони розглянули перспективи розширення співпраці на нові сектори, зокрема посилення роботи в межах Єдиного проєктного портфеля публічних інвестицій. </w:t>
      </w:r>
      <w:r w:rsidRPr="008B4D6E">
        <w:rPr>
          <w:sz w:val="28"/>
          <w:szCs w:val="28"/>
          <w:lang w:val="uk-UA"/>
        </w:rPr>
        <w:t>Текст:</w:t>
      </w:r>
      <w:r w:rsidRPr="008B4D6E">
        <w:rPr>
          <w:i/>
          <w:sz w:val="28"/>
          <w:szCs w:val="28"/>
          <w:lang w:val="uk-UA"/>
        </w:rPr>
        <w:t xml:space="preserve"> </w:t>
      </w:r>
      <w:hyperlink r:id="rId45" w:history="1">
        <w:r w:rsidRPr="008B4D6E">
          <w:rPr>
            <w:rStyle w:val="a4"/>
            <w:rFonts w:eastAsiaTheme="majorEastAsia"/>
            <w:iCs/>
            <w:sz w:val="28"/>
            <w:szCs w:val="28"/>
            <w:lang w:val="uk-UA"/>
          </w:rPr>
          <w:t>https://ukurier.gov.ua/uk/news/iniciativi-shodo-majbutnogo-vidnovlennya/</w:t>
        </w:r>
      </w:hyperlink>
    </w:p>
    <w:p w14:paraId="713D61AB" w14:textId="77777777" w:rsidR="008B4D6E" w:rsidRPr="008B4D6E" w:rsidRDefault="008B4D6E" w:rsidP="008B4D6E">
      <w:pPr>
        <w:pStyle w:val="a7"/>
        <w:numPr>
          <w:ilvl w:val="0"/>
          <w:numId w:val="6"/>
        </w:numPr>
        <w:spacing w:after="120" w:line="360" w:lineRule="auto"/>
        <w:ind w:left="0" w:firstLine="567"/>
        <w:jc w:val="both"/>
        <w:rPr>
          <w:sz w:val="28"/>
          <w:szCs w:val="28"/>
          <w:lang w:val="uk-UA"/>
        </w:rPr>
      </w:pPr>
      <w:r w:rsidRPr="008B4D6E">
        <w:rPr>
          <w:b/>
          <w:bCs/>
          <w:sz w:val="28"/>
          <w:szCs w:val="28"/>
          <w:lang w:val="uk-UA"/>
        </w:rPr>
        <w:t xml:space="preserve">Катишев К. </w:t>
      </w:r>
      <w:r w:rsidRPr="008B4D6E">
        <w:rPr>
          <w:b/>
          <w:sz w:val="28"/>
          <w:szCs w:val="28"/>
          <w:lang w:val="uk-UA"/>
        </w:rPr>
        <w:t xml:space="preserve">Зеленський привітав українців з Днем вишиванки </w:t>
      </w:r>
      <w:r w:rsidRPr="008B4D6E">
        <w:rPr>
          <w:sz w:val="28"/>
          <w:szCs w:val="28"/>
          <w:lang w:val="uk-UA"/>
        </w:rPr>
        <w:t xml:space="preserve">[Електронний ресурс] / Костянтин Катишев // Korrespondent.net : [вебсайт]. – 2025. – 15 трав. — Електрон. дані. </w:t>
      </w:r>
      <w:r w:rsidRPr="008B4D6E">
        <w:rPr>
          <w:i/>
          <w:sz w:val="28"/>
          <w:szCs w:val="28"/>
          <w:lang w:val="uk-UA"/>
        </w:rPr>
        <w:t>Вказано, що у відповідному дописі у «Телеграм» Президент України Володимир Зеленський, вітаючи українців із Днем вишиванки та Днем сімʼї зазначив, що «у кожному візерунку українських вишиванок – сила роду, традицій, історії. Сила багатьох людей, завдяки яким ми всі є. Звʼязок, який передається між поколіннями і який маємо берегти та цінувати». Він наголосив, що «обов’язково збережемо й передамо українське, наше рідне, наступним поколінням».</w:t>
      </w:r>
      <w:r w:rsidRPr="008B4D6E">
        <w:rPr>
          <w:sz w:val="28"/>
          <w:szCs w:val="28"/>
          <w:lang w:val="uk-UA"/>
        </w:rPr>
        <w:t xml:space="preserve"> Текст: </w:t>
      </w:r>
      <w:hyperlink r:id="rId46" w:history="1">
        <w:r w:rsidRPr="008B4D6E">
          <w:rPr>
            <w:rStyle w:val="a4"/>
            <w:rFonts w:eastAsiaTheme="majorEastAsia"/>
            <w:sz w:val="28"/>
            <w:szCs w:val="28"/>
            <w:lang w:val="uk-UA"/>
          </w:rPr>
          <w:t>https://ua.korrespondent.net/ukraine/4781698-zelenskyi-pryvitav-ukraintsiv-z-dnem-vyshyvanky</w:t>
        </w:r>
      </w:hyperlink>
    </w:p>
    <w:p w14:paraId="5AD8C139" w14:textId="77777777" w:rsidR="008B4D6E" w:rsidRPr="008B4D6E" w:rsidRDefault="008B4D6E" w:rsidP="008B4D6E">
      <w:pPr>
        <w:pStyle w:val="a7"/>
        <w:numPr>
          <w:ilvl w:val="0"/>
          <w:numId w:val="6"/>
        </w:numPr>
        <w:spacing w:after="120" w:line="360" w:lineRule="auto"/>
        <w:ind w:left="0" w:firstLine="567"/>
        <w:jc w:val="both"/>
        <w:rPr>
          <w:sz w:val="28"/>
          <w:szCs w:val="28"/>
          <w:lang w:val="uk-UA"/>
        </w:rPr>
      </w:pPr>
      <w:r w:rsidRPr="008B4D6E">
        <w:rPr>
          <w:b/>
          <w:bCs/>
          <w:sz w:val="28"/>
          <w:szCs w:val="28"/>
          <w:lang w:val="uk-UA"/>
        </w:rPr>
        <w:t>Катишев К. СБУ готує масштабний обмін полоненими</w:t>
      </w:r>
      <w:r w:rsidRPr="008B4D6E">
        <w:rPr>
          <w:sz w:val="28"/>
          <w:szCs w:val="28"/>
          <w:lang w:val="uk-UA"/>
        </w:rPr>
        <w:t xml:space="preserve"> [Електронний ресурс] / Костянтин Катишев // Korrespondent.net : [вебсайт]. – </w:t>
      </w:r>
      <w:r w:rsidRPr="008B4D6E">
        <w:rPr>
          <w:sz w:val="28"/>
          <w:szCs w:val="28"/>
          <w:lang w:val="uk-UA"/>
        </w:rPr>
        <w:lastRenderedPageBreak/>
        <w:t xml:space="preserve">2025. – 17 трав. — Електрон. дані. </w:t>
      </w:r>
      <w:r w:rsidRPr="008B4D6E">
        <w:rPr>
          <w:i/>
          <w:iCs/>
          <w:sz w:val="28"/>
          <w:szCs w:val="28"/>
          <w:lang w:val="uk-UA"/>
        </w:rPr>
        <w:t xml:space="preserve">Зазначено, що Обʼєднаний центр із координації пошуку та звільнення полонених при Службі безпеки України (СБУ) розпочав підготовчі заходи до обміну у форматі «1000 на 1000 осіб». Такий обмін є результатом домовленостей, досягнутих 16.05.2025 у Стамбулі під час переговорів України та РФ. Вказано, що зараз СБУ формує перелік російських військових, які утримуються в українському полоні та можуть бути передані РФ, а всі відповідні відомства України проводять підготовку до прийому українських воїнів, які наразі знаходяться у ворожому полоні. Зокрема, готується відповідна інфраструктура, локації та медичний персонал, необхідні для прийому, супроводження та реабілітації українських військових. </w:t>
      </w:r>
      <w:r w:rsidRPr="008B4D6E">
        <w:rPr>
          <w:sz w:val="28"/>
          <w:szCs w:val="28"/>
          <w:lang w:val="uk-UA"/>
        </w:rPr>
        <w:t xml:space="preserve">Текст: </w:t>
      </w:r>
      <w:hyperlink r:id="rId47" w:history="1">
        <w:r w:rsidRPr="008B4D6E">
          <w:rPr>
            <w:rStyle w:val="a4"/>
            <w:rFonts w:eastAsiaTheme="majorEastAsia"/>
            <w:sz w:val="28"/>
            <w:szCs w:val="28"/>
            <w:lang w:val="uk-UA"/>
          </w:rPr>
          <w:t>https://ua.korrespondent.net/ukraine/4782455-sbu-hotuie-masshtabnyi-obmin-polonenymy</w:t>
        </w:r>
      </w:hyperlink>
    </w:p>
    <w:p w14:paraId="48799B52" w14:textId="77777777" w:rsidR="008B4D6E" w:rsidRPr="008B4D6E" w:rsidRDefault="008B4D6E" w:rsidP="008B4D6E">
      <w:pPr>
        <w:pStyle w:val="a7"/>
        <w:numPr>
          <w:ilvl w:val="0"/>
          <w:numId w:val="6"/>
        </w:numPr>
        <w:spacing w:after="120" w:line="360" w:lineRule="auto"/>
        <w:ind w:left="0" w:firstLine="567"/>
        <w:jc w:val="both"/>
        <w:rPr>
          <w:sz w:val="28"/>
          <w:szCs w:val="28"/>
          <w:lang w:val="uk-UA"/>
        </w:rPr>
      </w:pPr>
      <w:r w:rsidRPr="008B4D6E">
        <w:rPr>
          <w:b/>
          <w:sz w:val="28"/>
          <w:szCs w:val="28"/>
          <w:lang w:val="uk-UA"/>
        </w:rPr>
        <w:t>Качуровська О. У Сенаті США представили резолюцію щодо викрадених українських дітей</w:t>
      </w:r>
      <w:r w:rsidRPr="008B4D6E">
        <w:rPr>
          <w:sz w:val="28"/>
          <w:szCs w:val="28"/>
          <w:lang w:val="uk-UA"/>
        </w:rPr>
        <w:t xml:space="preserve"> [Електронний ресурс] / Олена Качуровська // Korrespondent.net : [вебсайт]. – 2025. – 20 трав. — Електрон. дані. </w:t>
      </w:r>
      <w:r w:rsidRPr="008B4D6E">
        <w:rPr>
          <w:i/>
          <w:sz w:val="28"/>
          <w:szCs w:val="28"/>
          <w:lang w:val="uk-UA"/>
        </w:rPr>
        <w:t xml:space="preserve">Вказано, що у США двопартійна група сенаторів представила резолюцію, яка закликає повернути всіх викрадених українських дітей до укладення будь-якої мирної угоди про припинення війни РФ проти України. У документі зазначено, що викрадення та русифікація Росією українських дітей демонструє намір уряду РФ знищити українську націю та ідентичність. Уточнено, що резолюцію внесла група з чотирьох республіканців і трьох демократів; коли вона розглядатиметься у Сенаті наразі невідомо. </w:t>
      </w:r>
      <w:r w:rsidRPr="008B4D6E">
        <w:rPr>
          <w:sz w:val="28"/>
          <w:szCs w:val="28"/>
          <w:lang w:val="uk-UA"/>
        </w:rPr>
        <w:t xml:space="preserve">Текст: </w:t>
      </w:r>
      <w:hyperlink r:id="rId48" w:history="1">
        <w:r w:rsidRPr="008B4D6E">
          <w:rPr>
            <w:rStyle w:val="a4"/>
            <w:rFonts w:eastAsiaTheme="majorEastAsia"/>
            <w:sz w:val="28"/>
            <w:szCs w:val="28"/>
            <w:lang w:val="uk-UA"/>
          </w:rPr>
          <w:t>https://ua.korrespondent.net/world/4783344-u-senati-ssha-predstavyly-rezoluitsiui-schodo-vykradenykh-ukrainskykh-ditei</w:t>
        </w:r>
      </w:hyperlink>
    </w:p>
    <w:p w14:paraId="7C487D0A"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Кметик Ю. В Україні можуть масово відрахувати студентів-чоловіків: в університетах проводять перевірки</w:t>
      </w:r>
      <w:r w:rsidRPr="008B4D6E">
        <w:rPr>
          <w:sz w:val="28"/>
          <w:szCs w:val="28"/>
        </w:rPr>
        <w:t xml:space="preserve"> [Електронний ресурс] / Юлія Кметик // </w:t>
      </w:r>
      <w:proofErr w:type="gramStart"/>
      <w:r w:rsidRPr="008B4D6E">
        <w:rPr>
          <w:sz w:val="28"/>
          <w:szCs w:val="28"/>
        </w:rPr>
        <w:t>Focus.ua :</w:t>
      </w:r>
      <w:proofErr w:type="gramEnd"/>
      <w:r w:rsidRPr="008B4D6E">
        <w:rPr>
          <w:sz w:val="28"/>
          <w:szCs w:val="28"/>
        </w:rPr>
        <w:t xml:space="preserve"> [вебсайт]. – 2025. – 13 трав. — Електрон. дані. </w:t>
      </w:r>
      <w:r w:rsidRPr="008B4D6E">
        <w:rPr>
          <w:i/>
          <w:iCs/>
          <w:sz w:val="28"/>
          <w:szCs w:val="28"/>
        </w:rPr>
        <w:t xml:space="preserve">Як повідомив заступник міністра освіти і науки Михайло Винницький, зараз у більш ніж 100 університетах триває перевірка, яка має на меті з’ясувати, чи дійсно там навчаються чоловіки віком від 25 років, які були зараховані раніше. </w:t>
      </w:r>
      <w:r w:rsidRPr="008B4D6E">
        <w:rPr>
          <w:i/>
          <w:iCs/>
          <w:sz w:val="28"/>
          <w:szCs w:val="28"/>
        </w:rPr>
        <w:lastRenderedPageBreak/>
        <w:t>Він зауважив, що у випадку очної форми навчання така перевірка проводиться фізично — безпосередньо в навчальних аудиторіях. За його словами, за результатами весняної сесії в травні – червні значна частина студентів-чоловіків може бути відрахована.</w:t>
      </w:r>
      <w:r w:rsidRPr="008B4D6E">
        <w:rPr>
          <w:sz w:val="28"/>
          <w:szCs w:val="28"/>
        </w:rPr>
        <w:t xml:space="preserve"> Текст: </w:t>
      </w:r>
      <w:hyperlink r:id="rId49" w:tgtFrame="_blank" w:history="1">
        <w:r w:rsidRPr="008B4D6E">
          <w:rPr>
            <w:rStyle w:val="a4"/>
            <w:sz w:val="28"/>
            <w:szCs w:val="28"/>
          </w:rPr>
          <w:t>https://focus.ua/uk/ukraine/705899-vidrahuvannya-studentiv-v-ukrajini-prognozuyut-zmenshennya-kilkosti-cholovikiv-yaki-navchayutsya-v-universitetah</w:t>
        </w:r>
      </w:hyperlink>
    </w:p>
    <w:p w14:paraId="03F1EA30"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Ковальова А. В Україні почнуть зараховувати до стажу час роботи за кордоном: деталі</w:t>
      </w:r>
      <w:r w:rsidRPr="008B4D6E">
        <w:rPr>
          <w:sz w:val="28"/>
          <w:szCs w:val="28"/>
        </w:rPr>
        <w:t xml:space="preserve"> [Електронний ресурс] / Анастасія Ковальова // </w:t>
      </w:r>
      <w:proofErr w:type="gramStart"/>
      <w:r w:rsidRPr="008B4D6E">
        <w:rPr>
          <w:sz w:val="28"/>
          <w:szCs w:val="28"/>
        </w:rPr>
        <w:t>Focus.ua :</w:t>
      </w:r>
      <w:proofErr w:type="gramEnd"/>
      <w:r w:rsidRPr="008B4D6E">
        <w:rPr>
          <w:sz w:val="28"/>
          <w:szCs w:val="28"/>
        </w:rPr>
        <w:t xml:space="preserve"> [вебсайт]. – 2025. – 19 трав. — Електрон. дані. </w:t>
      </w:r>
      <w:r w:rsidRPr="008B4D6E">
        <w:rPr>
          <w:i/>
          <w:iCs/>
          <w:sz w:val="28"/>
          <w:szCs w:val="28"/>
        </w:rPr>
        <w:t xml:space="preserve">Йдеться про урядову Постанову № 562 від 16.05.2025, згідно з якою встановлено порядок, що регулює механізм підтвердження та врахування періодів роботи за кордоном (за наявності) для визначення права на одержання пенсії за віком, якщо такі періоди включають </w:t>
      </w:r>
      <w:proofErr w:type="gramStart"/>
      <w:r w:rsidRPr="008B4D6E">
        <w:rPr>
          <w:i/>
          <w:iCs/>
          <w:sz w:val="28"/>
          <w:szCs w:val="28"/>
        </w:rPr>
        <w:t>до страхового стажу</w:t>
      </w:r>
      <w:proofErr w:type="gramEnd"/>
      <w:r w:rsidRPr="008B4D6E">
        <w:rPr>
          <w:i/>
          <w:iCs/>
          <w:sz w:val="28"/>
          <w:szCs w:val="28"/>
        </w:rPr>
        <w:t xml:space="preserve"> відповідно до законодавства відповідної держави в разі недостатнього стажу в Україні. У Постанові зазначено, що періоди роботи в інших державах, з якими Україна має міжнародні договори, зараховуються </w:t>
      </w:r>
      <w:proofErr w:type="gramStart"/>
      <w:r w:rsidRPr="008B4D6E">
        <w:rPr>
          <w:i/>
          <w:iCs/>
          <w:sz w:val="28"/>
          <w:szCs w:val="28"/>
        </w:rPr>
        <w:t>до страхового стажу</w:t>
      </w:r>
      <w:proofErr w:type="gramEnd"/>
      <w:r w:rsidRPr="008B4D6E">
        <w:rPr>
          <w:i/>
          <w:iCs/>
          <w:sz w:val="28"/>
          <w:szCs w:val="28"/>
        </w:rPr>
        <w:t xml:space="preserve"> громадян, які проживають на території України, відповідно до умов таких договорів. Зокрема, особи, які не мають необхідного страхового стажу для призначення пенсії, але працювали за кордоном, мають надати підтверджувальні документи разом із заявою про призначення пенсії</w:t>
      </w:r>
      <w:r w:rsidRPr="008B4D6E">
        <w:rPr>
          <w:sz w:val="28"/>
          <w:szCs w:val="28"/>
        </w:rPr>
        <w:t xml:space="preserve">. Текст: </w:t>
      </w:r>
      <w:hyperlink r:id="rId50" w:tgtFrame="_blank" w:history="1">
        <w:r w:rsidRPr="008B4D6E">
          <w:rPr>
            <w:rStyle w:val="a4"/>
            <w:sz w:val="28"/>
            <w:szCs w:val="28"/>
          </w:rPr>
          <w:t>https://focus.ua/uk/economics/706788-stazh-pid-chas-roboti-v-inshiy-krajini-zarahuyut-postanova-562</w:t>
        </w:r>
      </w:hyperlink>
    </w:p>
    <w:p w14:paraId="72B1E929"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Ковальова А. Гроші за народження дитини: хто з українців може отримати 40 000 гривень</w:t>
      </w:r>
      <w:r w:rsidRPr="008B4D6E">
        <w:rPr>
          <w:sz w:val="28"/>
          <w:szCs w:val="28"/>
        </w:rPr>
        <w:t xml:space="preserve"> [Електронний ресурс] / Анастасія Ковальова // </w:t>
      </w:r>
      <w:proofErr w:type="gramStart"/>
      <w:r w:rsidRPr="008B4D6E">
        <w:rPr>
          <w:sz w:val="28"/>
          <w:szCs w:val="28"/>
        </w:rPr>
        <w:t>Focus.ua :</w:t>
      </w:r>
      <w:proofErr w:type="gramEnd"/>
      <w:r w:rsidRPr="008B4D6E">
        <w:rPr>
          <w:sz w:val="28"/>
          <w:szCs w:val="28"/>
        </w:rPr>
        <w:t xml:space="preserve"> [вебсайт]. – 2025. – 12 трав. — Електрон. дані. </w:t>
      </w:r>
      <w:r w:rsidRPr="008B4D6E">
        <w:rPr>
          <w:i/>
          <w:iCs/>
          <w:sz w:val="28"/>
          <w:szCs w:val="28"/>
        </w:rPr>
        <w:t xml:space="preserve">Йдеться про те, що кожна сім'я може розраховувати на фінансову підтримку </w:t>
      </w:r>
      <w:r w:rsidRPr="008B4D6E">
        <w:rPr>
          <w:i/>
          <w:iCs/>
          <w:sz w:val="28"/>
          <w:szCs w:val="28"/>
          <w:shd w:val="clear" w:color="auto" w:fill="FFFFFF"/>
        </w:rPr>
        <w:t>у</w:t>
      </w:r>
      <w:r w:rsidRPr="008B4D6E">
        <w:rPr>
          <w:i/>
          <w:iCs/>
          <w:sz w:val="28"/>
          <w:szCs w:val="28"/>
        </w:rPr>
        <w:t xml:space="preserve"> </w:t>
      </w:r>
      <w:r w:rsidRPr="008B4D6E">
        <w:rPr>
          <w:i/>
          <w:iCs/>
          <w:sz w:val="28"/>
          <w:szCs w:val="28"/>
          <w:shd w:val="clear" w:color="auto" w:fill="FFFFFF"/>
        </w:rPr>
        <w:t>разі</w:t>
      </w:r>
      <w:r w:rsidRPr="008B4D6E">
        <w:rPr>
          <w:i/>
          <w:iCs/>
          <w:sz w:val="28"/>
          <w:szCs w:val="28"/>
        </w:rPr>
        <w:t xml:space="preserve"> народженн</w:t>
      </w:r>
      <w:r w:rsidRPr="008B4D6E">
        <w:rPr>
          <w:i/>
          <w:iCs/>
          <w:sz w:val="28"/>
          <w:szCs w:val="28"/>
          <w:shd w:val="clear" w:color="auto" w:fill="FFFFFF"/>
        </w:rPr>
        <w:t>я</w:t>
      </w:r>
      <w:r w:rsidRPr="008B4D6E">
        <w:rPr>
          <w:i/>
          <w:iCs/>
          <w:sz w:val="28"/>
          <w:szCs w:val="28"/>
        </w:rPr>
        <w:t xml:space="preserve"> дитини. Розмір виплати фіксований і не залежить від того, яка за рахунком це дитина — перша, третя чи наступна. Вказано, що отримати допомогу має право один із батьків, також гроші може отримати опікун, який постійно проживає разом із новонародженим і перебуватиме у відпустці </w:t>
      </w:r>
      <w:proofErr w:type="gramStart"/>
      <w:r w:rsidRPr="008B4D6E">
        <w:rPr>
          <w:i/>
          <w:iCs/>
          <w:sz w:val="28"/>
          <w:szCs w:val="28"/>
        </w:rPr>
        <w:t>для догляду</w:t>
      </w:r>
      <w:proofErr w:type="gramEnd"/>
      <w:r w:rsidRPr="008B4D6E">
        <w:rPr>
          <w:i/>
          <w:iCs/>
          <w:sz w:val="28"/>
          <w:szCs w:val="28"/>
        </w:rPr>
        <w:t xml:space="preserve"> </w:t>
      </w:r>
      <w:r w:rsidRPr="008B4D6E">
        <w:rPr>
          <w:i/>
          <w:iCs/>
          <w:sz w:val="28"/>
          <w:szCs w:val="28"/>
        </w:rPr>
        <w:lastRenderedPageBreak/>
        <w:t xml:space="preserve">за дитиною до досягнення нею трирічного віку. </w:t>
      </w:r>
      <w:r w:rsidRPr="008B4D6E">
        <w:rPr>
          <w:i/>
          <w:iCs/>
          <w:sz w:val="28"/>
          <w:szCs w:val="28"/>
          <w:shd w:val="clear" w:color="auto" w:fill="FFFFFF"/>
        </w:rPr>
        <w:t>Р</w:t>
      </w:r>
      <w:r w:rsidRPr="008B4D6E">
        <w:rPr>
          <w:i/>
          <w:iCs/>
          <w:sz w:val="28"/>
          <w:szCs w:val="28"/>
        </w:rPr>
        <w:t xml:space="preserve">озмір допомоги становить 41 280 грн: виплата здійснюється одноразово в розмірі 10 320 грн, решта суми виплачується протягом 36 місяців рівними частинами (по 860 грн щомісяця). Зауважено, що для отримання послуги "єМалятко" звертатися потрібно протягом 30 днів </w:t>
      </w:r>
      <w:r w:rsidRPr="008B4D6E">
        <w:rPr>
          <w:i/>
          <w:iCs/>
          <w:sz w:val="28"/>
          <w:szCs w:val="28"/>
          <w:shd w:val="clear" w:color="auto" w:fill="FFFFFF"/>
        </w:rPr>
        <w:t>і</w:t>
      </w:r>
      <w:r w:rsidRPr="008B4D6E">
        <w:rPr>
          <w:i/>
          <w:iCs/>
          <w:sz w:val="28"/>
          <w:szCs w:val="28"/>
        </w:rPr>
        <w:t>з дня народження дитини</w:t>
      </w:r>
      <w:r w:rsidRPr="008B4D6E">
        <w:rPr>
          <w:sz w:val="28"/>
          <w:szCs w:val="28"/>
        </w:rPr>
        <w:t xml:space="preserve">. Текст: </w:t>
      </w:r>
      <w:hyperlink r:id="rId51" w:tgtFrame="_blank" w:history="1">
        <w:r w:rsidRPr="008B4D6E">
          <w:rPr>
            <w:rStyle w:val="a4"/>
            <w:sz w:val="28"/>
            <w:szCs w:val="28"/>
          </w:rPr>
          <w:t>https://focus.ua/uk/economics/705751-groshi-za-narodzhennya-ditini-hto-z-ukrajinciv-mozhe-otrimati-40-000-griven</w:t>
        </w:r>
      </w:hyperlink>
    </w:p>
    <w:p w14:paraId="2E4AACCD" w14:textId="77777777" w:rsidR="008B4D6E" w:rsidRPr="008B4D6E" w:rsidRDefault="008B4D6E" w:rsidP="008B4D6E">
      <w:pPr>
        <w:pStyle w:val="a7"/>
        <w:numPr>
          <w:ilvl w:val="0"/>
          <w:numId w:val="6"/>
        </w:numPr>
        <w:spacing w:after="120" w:line="360" w:lineRule="auto"/>
        <w:ind w:left="0" w:firstLine="567"/>
        <w:jc w:val="both"/>
        <w:rPr>
          <w:sz w:val="28"/>
          <w:szCs w:val="28"/>
          <w:lang w:val="uk-UA"/>
        </w:rPr>
      </w:pPr>
      <w:r w:rsidRPr="008B4D6E">
        <w:rPr>
          <w:b/>
          <w:bCs/>
          <w:sz w:val="28"/>
          <w:szCs w:val="28"/>
        </w:rPr>
        <w:t xml:space="preserve">Колеснікова </w:t>
      </w:r>
      <w:r w:rsidRPr="008B4D6E">
        <w:rPr>
          <w:b/>
          <w:bCs/>
          <w:sz w:val="28"/>
          <w:szCs w:val="28"/>
          <w:lang w:val="uk-UA"/>
        </w:rPr>
        <w:t xml:space="preserve">О. </w:t>
      </w:r>
      <w:r w:rsidRPr="008B4D6E">
        <w:rPr>
          <w:b/>
          <w:bCs/>
          <w:sz w:val="28"/>
          <w:szCs w:val="28"/>
        </w:rPr>
        <w:t>Ринок праці 2025: чому бізнес не може знайти працівників, а безробітні – роботу</w:t>
      </w:r>
      <w:r w:rsidRPr="008B4D6E">
        <w:rPr>
          <w:sz w:val="28"/>
          <w:szCs w:val="28"/>
        </w:rPr>
        <w:t xml:space="preserve"> </w:t>
      </w:r>
      <w:r w:rsidRPr="008B4D6E">
        <w:rPr>
          <w:sz w:val="28"/>
          <w:szCs w:val="28"/>
          <w:lang w:val="uk-UA"/>
        </w:rPr>
        <w:t>[Електронний ресурс] /</w:t>
      </w:r>
      <w:r w:rsidRPr="008B4D6E">
        <w:rPr>
          <w:sz w:val="28"/>
          <w:szCs w:val="28"/>
        </w:rPr>
        <w:t xml:space="preserve"> Олена Колеснікова</w:t>
      </w:r>
      <w:r w:rsidRPr="008B4D6E">
        <w:rPr>
          <w:sz w:val="28"/>
          <w:szCs w:val="28"/>
          <w:lang w:val="uk-UA"/>
        </w:rPr>
        <w:t xml:space="preserve"> // Дзеркало тижня. – 2025. – 20 трав. – Електрон. дані.</w:t>
      </w:r>
      <w:r w:rsidRPr="008B4D6E">
        <w:rPr>
          <w:sz w:val="28"/>
          <w:szCs w:val="28"/>
        </w:rPr>
        <w:t xml:space="preserve"> </w:t>
      </w:r>
      <w:r w:rsidRPr="008B4D6E">
        <w:rPr>
          <w:i/>
          <w:iCs/>
          <w:sz w:val="28"/>
          <w:szCs w:val="28"/>
          <w:lang w:val="uk-UA"/>
        </w:rPr>
        <w:t>Проаналізовано гостру проблему неузгодженості між професійними уподобаннями абітурієнтів і реальними потребами ринку праці в Україні. На основі масштабного дослідження, проведеного Федерацією роботодавців України, Державною службою зайнятості та Helvetas Ukraine, висвітлено ключові виклики, зокрема: дефіцит кадрів у життєво важливих сферах (енергетика, охорона здоров’я, освіта, сільське господарство), низьку мотивацію до перекваліфікації серед безробітних, відсутність профорієнтації та нерелевантні очікування щодо зарплати. Наголошено на важливості впровадження системної профорієнтації для молоді, ветеранів, ВПО, жінок і людей старшого віку, аби допомогти їм знайти свій шлях на сучасному ринку праці й уникнути безробіття.</w:t>
      </w:r>
      <w:r w:rsidRPr="008B4D6E">
        <w:rPr>
          <w:sz w:val="28"/>
          <w:szCs w:val="28"/>
          <w:lang w:val="uk-UA"/>
        </w:rPr>
        <w:t xml:space="preserve"> Текст: </w:t>
      </w:r>
      <w:hyperlink r:id="rId52" w:history="1">
        <w:r w:rsidRPr="008B4D6E">
          <w:rPr>
            <w:rStyle w:val="a4"/>
            <w:sz w:val="28"/>
            <w:szCs w:val="28"/>
            <w:lang w:val="uk-UA"/>
          </w:rPr>
          <w:t>https://zn.ua/ukr/ECONOMICS/rinok-pratsi-2025-chomu-biznes-ne-mozhe-znajti-pratsivnikiv-a-bezrobitni-robotu.html</w:t>
        </w:r>
      </w:hyperlink>
      <w:r w:rsidRPr="008B4D6E">
        <w:rPr>
          <w:sz w:val="28"/>
          <w:szCs w:val="28"/>
          <w:lang w:val="uk-UA"/>
        </w:rPr>
        <w:t xml:space="preserve"> </w:t>
      </w:r>
    </w:p>
    <w:p w14:paraId="01D40553" w14:textId="2C5F5BB8" w:rsidR="008B4D6E" w:rsidRPr="008B4D6E" w:rsidRDefault="008B4D6E" w:rsidP="008B4D6E">
      <w:pPr>
        <w:pStyle w:val="a7"/>
        <w:numPr>
          <w:ilvl w:val="0"/>
          <w:numId w:val="6"/>
        </w:numPr>
        <w:spacing w:after="120" w:line="360" w:lineRule="auto"/>
        <w:ind w:left="0" w:firstLine="567"/>
        <w:jc w:val="both"/>
        <w:rPr>
          <w:sz w:val="28"/>
          <w:szCs w:val="28"/>
          <w:lang w:val="uk-UA"/>
        </w:rPr>
      </w:pPr>
      <w:r w:rsidRPr="008B4D6E">
        <w:rPr>
          <w:b/>
          <w:bCs/>
          <w:sz w:val="28"/>
          <w:szCs w:val="28"/>
          <w:lang w:val="uk-UA"/>
        </w:rPr>
        <w:t>Конев В. Війна, стрес і сексуальна реабілітація: що потрібно знати</w:t>
      </w:r>
      <w:r w:rsidRPr="008B4D6E">
        <w:rPr>
          <w:sz w:val="28"/>
          <w:szCs w:val="28"/>
          <w:lang w:val="uk-UA"/>
        </w:rPr>
        <w:t xml:space="preserve"> [Електронний ресурс] / Віктор Конев // Дзеркало тижня. - 2025. - </w:t>
      </w:r>
      <w:r w:rsidR="006D4758">
        <w:rPr>
          <w:sz w:val="28"/>
          <w:szCs w:val="28"/>
          <w:lang w:val="uk-UA"/>
        </w:rPr>
        <w:br/>
      </w:r>
      <w:r w:rsidRPr="008B4D6E">
        <w:rPr>
          <w:sz w:val="28"/>
          <w:szCs w:val="28"/>
          <w:lang w:val="uk-UA"/>
        </w:rPr>
        <w:t xml:space="preserve">18 трав. — Електрон. дані. </w:t>
      </w:r>
      <w:r w:rsidRPr="008B4D6E">
        <w:rPr>
          <w:i/>
          <w:sz w:val="28"/>
          <w:szCs w:val="28"/>
          <w:lang w:val="uk-UA"/>
        </w:rPr>
        <w:t xml:space="preserve">Порушено тему сексуального здоров’я українських військовослужбовців, зокрема впливу війни, стресу, тривалої розлуки, поранень та психологічних травм на інтимне життя. Розглянуто поширені страхи серед військових, зокрема щодо імпотенції, аденоми простати та впливу тривалого утримання. Провідний український сексопатолог Борис Ворник спростовує міфи, дає медичні та психологічні пояснення і </w:t>
      </w:r>
      <w:r w:rsidRPr="008B4D6E">
        <w:rPr>
          <w:i/>
          <w:sz w:val="28"/>
          <w:szCs w:val="28"/>
          <w:lang w:val="uk-UA"/>
        </w:rPr>
        <w:lastRenderedPageBreak/>
        <w:t xml:space="preserve">рекомендації. Висвітлено діяльність проєкту «Recovery. Сексуальне життя», який надає безкоштовні консультації ветеранам, і акцентує на значенні сексуальної реабілітації як частини повноцінного одужання та повернення до життя. </w:t>
      </w:r>
      <w:r w:rsidRPr="008B4D6E">
        <w:rPr>
          <w:sz w:val="28"/>
          <w:szCs w:val="28"/>
          <w:lang w:val="uk-UA"/>
        </w:rPr>
        <w:t xml:space="preserve">Текст: </w:t>
      </w:r>
      <w:hyperlink r:id="rId53" w:history="1">
        <w:r w:rsidRPr="008B4D6E">
          <w:rPr>
            <w:rStyle w:val="a4"/>
            <w:sz w:val="28"/>
            <w:szCs w:val="28"/>
            <w:lang w:val="uk-UA"/>
          </w:rPr>
          <w:t>https://zn.ua/ukr/war/vijna-stres-i-seksualna-reabilitatsija-shcho-potribno-znati.html</w:t>
        </w:r>
      </w:hyperlink>
      <w:r w:rsidRPr="008B4D6E">
        <w:rPr>
          <w:sz w:val="28"/>
          <w:szCs w:val="28"/>
          <w:lang w:val="uk-UA"/>
        </w:rPr>
        <w:t xml:space="preserve"> </w:t>
      </w:r>
    </w:p>
    <w:p w14:paraId="609336CF" w14:textId="77777777" w:rsidR="008B4D6E" w:rsidRPr="008B4D6E" w:rsidRDefault="008B4D6E" w:rsidP="008B4D6E">
      <w:pPr>
        <w:pStyle w:val="a7"/>
        <w:numPr>
          <w:ilvl w:val="0"/>
          <w:numId w:val="6"/>
        </w:numPr>
        <w:spacing w:after="120" w:line="360" w:lineRule="auto"/>
        <w:ind w:left="0" w:firstLine="567"/>
        <w:jc w:val="both"/>
        <w:rPr>
          <w:sz w:val="28"/>
          <w:szCs w:val="28"/>
          <w:lang w:val="uk-UA"/>
        </w:rPr>
      </w:pPr>
      <w:r w:rsidRPr="008B4D6E">
        <w:rPr>
          <w:b/>
          <w:iCs/>
          <w:sz w:val="28"/>
          <w:szCs w:val="28"/>
          <w:shd w:val="clear" w:color="auto" w:fill="FFFFFF"/>
          <w:lang w:val="uk-UA"/>
        </w:rPr>
        <w:t xml:space="preserve">Кроки до обміну «всіх на всіх» </w:t>
      </w:r>
      <w:r w:rsidRPr="008B4D6E">
        <w:rPr>
          <w:sz w:val="28"/>
          <w:szCs w:val="28"/>
          <w:lang w:val="uk-UA"/>
        </w:rPr>
        <w:t>[Електронний</w:t>
      </w:r>
      <w:r w:rsidRPr="008B4D6E">
        <w:rPr>
          <w:i/>
          <w:sz w:val="28"/>
          <w:szCs w:val="28"/>
          <w:lang w:val="uk-UA"/>
        </w:rPr>
        <w:t xml:space="preserve"> </w:t>
      </w:r>
      <w:r w:rsidRPr="008B4D6E">
        <w:rPr>
          <w:sz w:val="28"/>
          <w:szCs w:val="28"/>
          <w:lang w:val="uk-UA"/>
        </w:rPr>
        <w:t xml:space="preserve">ресурс] // Уряд. кур’єр. – 2025. – 20 трав. [№ 101]. – Електрон. дані. </w:t>
      </w:r>
      <w:r w:rsidRPr="008B4D6E">
        <w:rPr>
          <w:i/>
          <w:iCs/>
          <w:sz w:val="28"/>
          <w:szCs w:val="28"/>
          <w:lang w:val="uk-UA"/>
        </w:rPr>
        <w:t xml:space="preserve">Подано інформацію, що міністр оборони України Рустем Умєров взяв участь у засіданні Ради Координаційного штабу з питань військовополонених, яку провели за дорученням Президента України Володимира Зеленського. Зазначено, що ключова тема засідання — обмін у форматі 1000 на 1000. «Працюємо над тим, щоб наші люди якомога скоріше були вдома. За підсумками перемовин у Стамбулі вдалося досягти важливої домовленості: обмін 1000 на 1000. Це непростий і чутливий процес, який потребує чіткої координації всіх державних структур», — наголосив Рустем Умєров. </w:t>
      </w:r>
      <w:r w:rsidRPr="008B4D6E">
        <w:rPr>
          <w:sz w:val="28"/>
          <w:szCs w:val="28"/>
          <w:lang w:val="uk-UA"/>
        </w:rPr>
        <w:t xml:space="preserve">Текст: </w:t>
      </w:r>
      <w:hyperlink r:id="rId54" w:history="1">
        <w:r w:rsidRPr="008B4D6E">
          <w:rPr>
            <w:rStyle w:val="a4"/>
            <w:rFonts w:eastAsiaTheme="majorEastAsia"/>
            <w:sz w:val="28"/>
            <w:szCs w:val="28"/>
            <w:lang w:val="uk-UA"/>
          </w:rPr>
          <w:t>https://ukurier.gov.ua/uk/news/kroki-do-obminu-vsih-na-vsih/</w:t>
        </w:r>
      </w:hyperlink>
    </w:p>
    <w:p w14:paraId="0AAA81D6" w14:textId="77777777" w:rsidR="008B4D6E" w:rsidRPr="008B4D6E" w:rsidRDefault="008B4D6E" w:rsidP="008B4D6E">
      <w:pPr>
        <w:pStyle w:val="a7"/>
        <w:numPr>
          <w:ilvl w:val="0"/>
          <w:numId w:val="6"/>
        </w:numPr>
        <w:spacing w:after="120" w:line="360" w:lineRule="auto"/>
        <w:ind w:left="0" w:firstLine="567"/>
        <w:jc w:val="both"/>
        <w:rPr>
          <w:sz w:val="28"/>
          <w:szCs w:val="28"/>
          <w:lang w:val="uk-UA"/>
        </w:rPr>
      </w:pPr>
      <w:r w:rsidRPr="008B4D6E">
        <w:rPr>
          <w:b/>
          <w:sz w:val="28"/>
          <w:szCs w:val="28"/>
          <w:lang w:val="uk-UA"/>
        </w:rPr>
        <w:t>Літвин І. В Україні перевірять церкви на пропаганду ідеології «русского міра»</w:t>
      </w:r>
      <w:r w:rsidRPr="008B4D6E">
        <w:rPr>
          <w:sz w:val="28"/>
          <w:szCs w:val="28"/>
          <w:lang w:val="uk-UA"/>
        </w:rPr>
        <w:t xml:space="preserve"> [Електронний ресурс] / Інна Літвин // Korrespondent.net : [вебсайт]. – 2025. – 13 трав. — Електрон. дані. </w:t>
      </w:r>
      <w:r w:rsidRPr="008B4D6E">
        <w:rPr>
          <w:i/>
          <w:sz w:val="28"/>
          <w:szCs w:val="28"/>
          <w:lang w:val="uk-UA"/>
        </w:rPr>
        <w:t xml:space="preserve">Вказано, що Кабінет Міністрів України (КМ України) у Постанові від 09.05.2025 № 541 затвердив «Порядок розгляду фактів пропаганди «русского міра» через релігійні організації», на основі якого буде перевірено церкви МП. Розгляд проводиться за ініціативою Державної служби України з етнополітики та свободи совісті (ДЕСС) або на підставі звернення органів влади, громадян чи організацій. Згідно з документом, пропаганда «русского міра» - поширення відповідної ідеології, що суперечить національній безпеці України. Наведено ознаки такої пропаганди, серед яких -  обґрунтування необхідності відновлення євразійського імперського простору, де немає місця для незалежної України, під егідою РФ; представлення так званої «спеціальної військової операції» як «священної війни»; обґрунтування територіальних претензій та російської </w:t>
      </w:r>
      <w:r w:rsidRPr="008B4D6E">
        <w:rPr>
          <w:i/>
          <w:sz w:val="28"/>
          <w:szCs w:val="28"/>
          <w:lang w:val="uk-UA"/>
        </w:rPr>
        <w:lastRenderedPageBreak/>
        <w:t xml:space="preserve">військової агресії, знищення суверенітету і територіальної цілісності України; виправдання експансії МП на території України за допомогою аргументів про унікальність російського історичного шляху, російської духовності, особливу святість, «вселенськість» російського православ’я; виправдання придушення церковного життя в Україні, її національноісторичних релігійних традицій; заперечення права українських церков на автокефалію; виправдання злочинів російських військових, вчинених на території України тощо. </w:t>
      </w:r>
      <w:r w:rsidRPr="008B4D6E">
        <w:rPr>
          <w:sz w:val="28"/>
          <w:szCs w:val="28"/>
          <w:lang w:val="uk-UA"/>
        </w:rPr>
        <w:t xml:space="preserve">Текст: </w:t>
      </w:r>
      <w:hyperlink r:id="rId55" w:history="1">
        <w:r w:rsidRPr="008B4D6E">
          <w:rPr>
            <w:rStyle w:val="a4"/>
            <w:rFonts w:eastAsiaTheme="majorEastAsia"/>
            <w:sz w:val="28"/>
            <w:szCs w:val="28"/>
            <w:lang w:val="uk-UA"/>
          </w:rPr>
          <w:t>https://ua.korrespondent.net/ukraine/4781049-v-ukraini-pereviriat-tserkvy-na-propahandu-ideolohii-russkoho-mira</w:t>
        </w:r>
      </w:hyperlink>
    </w:p>
    <w:p w14:paraId="4A43B207" w14:textId="77777777" w:rsidR="008B4D6E" w:rsidRPr="008B4D6E" w:rsidRDefault="008B4D6E" w:rsidP="008B4D6E">
      <w:pPr>
        <w:pStyle w:val="a7"/>
        <w:numPr>
          <w:ilvl w:val="0"/>
          <w:numId w:val="6"/>
        </w:numPr>
        <w:spacing w:after="120" w:line="360" w:lineRule="auto"/>
        <w:ind w:left="0" w:firstLine="567"/>
        <w:jc w:val="both"/>
        <w:rPr>
          <w:sz w:val="28"/>
          <w:szCs w:val="28"/>
          <w:lang w:val="uk-UA"/>
        </w:rPr>
      </w:pPr>
      <w:r w:rsidRPr="008B4D6E">
        <w:rPr>
          <w:b/>
          <w:bCs/>
          <w:sz w:val="28"/>
          <w:szCs w:val="28"/>
          <w:lang w:val="uk-UA"/>
        </w:rPr>
        <w:t xml:space="preserve">Літвин І. Лубінець розповів, скільки воєнних злочинів зареєстровано з початку війни </w:t>
      </w:r>
      <w:r w:rsidRPr="008B4D6E">
        <w:rPr>
          <w:sz w:val="28"/>
          <w:szCs w:val="28"/>
          <w:lang w:val="uk-UA"/>
        </w:rPr>
        <w:t xml:space="preserve">[Електронний ресурс] / Інна Літвин // Korrespondent.net : [вебсайт]. – 2025. – 18 трав. — Електрон. дані. </w:t>
      </w:r>
      <w:r w:rsidRPr="008B4D6E">
        <w:rPr>
          <w:i/>
          <w:iCs/>
          <w:sz w:val="28"/>
          <w:szCs w:val="28"/>
          <w:lang w:val="uk-UA"/>
        </w:rPr>
        <w:t>Наведено тези виступу Уповноваженого Верховної Ради України (ВР України) з прав людини Дмитра Лубінця на міжнародній конференції Леннарта Мері в Таллінні. Як зазначив омбудсмен, міжнародне гуманітарне право «більше не захищає і не карає, його ігнорують …І воно мовчить». Світ не зробив висновків у 2014 р., коли РФ анексувала Крим, але безкарність почалася раніше - у Грузії, Чечні, Молдові; «кожна нова війна Росії  це тортури, зґвалтування, вбивства, депортації. І кожного разу - жодної відповідальності». За словами Д. Лубінця, від початку повномасштабного вторгнення в Україні зареєстровано понад 167 тис. воєнних злочинів, понад 45 тис. постраждалих серед цивільних, 625 убитих дітей. Він наголосив, що РФ  викрадає українських дітей, змінює їм імена, передає на «усиновлення», готує до війни проти їхньої ж Батьківщини. Та додав: «Це не просто злочини. Це - виклик усьому, що ми називали правом. … Міжнародне гуманітарне право сьогодні безсиле, …право, яке не карає, - не захищає».</w:t>
      </w:r>
      <w:r w:rsidRPr="008B4D6E">
        <w:rPr>
          <w:sz w:val="28"/>
          <w:szCs w:val="28"/>
          <w:lang w:val="uk-UA"/>
        </w:rPr>
        <w:t xml:space="preserve"> Текст: </w:t>
      </w:r>
      <w:hyperlink r:id="rId56" w:history="1">
        <w:r w:rsidRPr="008B4D6E">
          <w:rPr>
            <w:rStyle w:val="a4"/>
            <w:rFonts w:eastAsiaTheme="majorEastAsia"/>
            <w:sz w:val="28"/>
            <w:szCs w:val="28"/>
            <w:lang w:val="uk-UA"/>
          </w:rPr>
          <w:t>https://ua.korrespondent.net/ukraine/4782590-lubinets-rozpoviv-skilky-voiennykh-zlochyniv-zareiestrovano-z-pochatku-viiny</w:t>
        </w:r>
      </w:hyperlink>
    </w:p>
    <w:p w14:paraId="221194BB" w14:textId="03C80880"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Мазун О. Деякі українці зможуть не платити частину комуналки: в Раду внесений відповідний законопроєкт</w:t>
      </w:r>
      <w:r w:rsidRPr="008B4D6E">
        <w:rPr>
          <w:sz w:val="28"/>
          <w:szCs w:val="28"/>
        </w:rPr>
        <w:t xml:space="preserve"> [Електронний </w:t>
      </w:r>
      <w:r w:rsidRPr="008B4D6E">
        <w:rPr>
          <w:sz w:val="28"/>
          <w:szCs w:val="28"/>
        </w:rPr>
        <w:lastRenderedPageBreak/>
        <w:t xml:space="preserve">ресурс] / Олена Мазун // </w:t>
      </w:r>
      <w:proofErr w:type="gramStart"/>
      <w:r w:rsidRPr="008B4D6E">
        <w:rPr>
          <w:sz w:val="28"/>
          <w:szCs w:val="28"/>
        </w:rPr>
        <w:t>Focus.ua :</w:t>
      </w:r>
      <w:proofErr w:type="gramEnd"/>
      <w:r w:rsidRPr="008B4D6E">
        <w:rPr>
          <w:sz w:val="28"/>
          <w:szCs w:val="28"/>
        </w:rPr>
        <w:t xml:space="preserve"> [вебсайт]. – 2025. – 12 трав. — Електрон. дані. </w:t>
      </w:r>
      <w:r w:rsidRPr="008B4D6E">
        <w:rPr>
          <w:i/>
          <w:iCs/>
          <w:sz w:val="28"/>
          <w:szCs w:val="28"/>
        </w:rPr>
        <w:t xml:space="preserve">Зазначено, що у Верховну Раду України (ВР України) внесено законопроєкт № 13155, яким пропонується внести зміни до деяких законів України щодо нарахування плати за житлово-комунальні послуги (ЖКП) та облік збитків у зв'язку з пошкодженням або знищенням об'єктів нерухомого майна. В пояснювальній записці до документа зазначено, що на сьогодні понад </w:t>
      </w:r>
      <w:r w:rsidRPr="008B4D6E">
        <w:rPr>
          <w:i/>
          <w:iCs/>
          <w:sz w:val="28"/>
          <w:szCs w:val="28"/>
          <w:shd w:val="clear" w:color="auto" w:fill="FFFFFF"/>
        </w:rPr>
        <w:t>3 млн</w:t>
      </w:r>
      <w:r w:rsidRPr="008B4D6E">
        <w:rPr>
          <w:i/>
          <w:iCs/>
          <w:sz w:val="28"/>
          <w:szCs w:val="28"/>
        </w:rPr>
        <w:t xml:space="preserve"> громадян країни мають пошкоджене або зруйноване житло, тож новий законопроєкт передбачає звільнення від сплати за управління будинком у разі його руйнування чи суттєвого пошкодження внаслідок бойових дій, диверсій або терористичних актів. Згідно з пропозицією, нарахування плати припинятиметься на період, коли експлуатація будинку неможлива, а також на рік після завершення воєнного стану. Вказано, що факт пошкодження або знищення майна підтверджуватиметься актами обстеження спеціальних комісій, які також фіксуватимуть дату можливого відновлення</w:t>
      </w:r>
      <w:r w:rsidRPr="008B4D6E">
        <w:rPr>
          <w:sz w:val="28"/>
          <w:szCs w:val="28"/>
        </w:rPr>
        <w:t xml:space="preserve">. Текст: </w:t>
      </w:r>
      <w:hyperlink r:id="rId57" w:tgtFrame="_blank" w:history="1">
        <w:r w:rsidRPr="008B4D6E">
          <w:rPr>
            <w:rStyle w:val="a4"/>
            <w:sz w:val="28"/>
            <w:szCs w:val="28"/>
          </w:rPr>
          <w:t>https://focus.ua/uk/ukraine/705738-komunalni-platezhi-kogo-mozhut-zvilniti-vid-splati</w:t>
        </w:r>
      </w:hyperlink>
    </w:p>
    <w:p w14:paraId="178389C6" w14:textId="77777777" w:rsidR="008B4D6E" w:rsidRPr="008B4D6E" w:rsidRDefault="008B4D6E" w:rsidP="008B4D6E">
      <w:pPr>
        <w:pStyle w:val="a7"/>
        <w:numPr>
          <w:ilvl w:val="0"/>
          <w:numId w:val="6"/>
        </w:numPr>
        <w:spacing w:after="120" w:line="360" w:lineRule="auto"/>
        <w:ind w:left="0" w:firstLine="567"/>
        <w:jc w:val="both"/>
        <w:rPr>
          <w:sz w:val="28"/>
          <w:szCs w:val="28"/>
          <w:lang w:eastAsia="uk-UA"/>
        </w:rPr>
      </w:pPr>
      <w:r w:rsidRPr="008B4D6E">
        <w:rPr>
          <w:b/>
          <w:bCs/>
          <w:sz w:val="28"/>
          <w:szCs w:val="28"/>
        </w:rPr>
        <w:t>Мозговий І. Польща змінила правила видачі студентських віз іноземцям: що потрібно знати абітурієнтам з України</w:t>
      </w:r>
      <w:r w:rsidRPr="008B4D6E">
        <w:rPr>
          <w:sz w:val="28"/>
          <w:szCs w:val="28"/>
        </w:rPr>
        <w:t xml:space="preserve"> [Електронний ресурс] / Іван Мозговий // </w:t>
      </w:r>
      <w:proofErr w:type="gramStart"/>
      <w:r w:rsidRPr="008B4D6E">
        <w:rPr>
          <w:sz w:val="28"/>
          <w:szCs w:val="28"/>
        </w:rPr>
        <w:t>Fakty.ua :</w:t>
      </w:r>
      <w:proofErr w:type="gramEnd"/>
      <w:r w:rsidRPr="008B4D6E">
        <w:rPr>
          <w:sz w:val="28"/>
          <w:szCs w:val="28"/>
        </w:rPr>
        <w:t xml:space="preserve"> [вебсайт]. – 2025. – 12 трав. — Електрон. дані. </w:t>
      </w:r>
      <w:r w:rsidRPr="008B4D6E">
        <w:rPr>
          <w:i/>
          <w:iCs/>
          <w:sz w:val="28"/>
          <w:szCs w:val="28"/>
        </w:rPr>
        <w:t>За повідомленням «inPoland», в Польщі нещодавно Сенат ухвалив Закон про видачу студентських віз іноземцям, який підписав Президент країни Анджей Дуда. Мета Закону - обмежити використання студентських віз іноземцями, які отримують їх не з метою навчання, а для роботи чи поїздок до інших країн Шенгенської зони. Так, відтепер при вступі іноземець має знати польську мову щонайменше на рівні B2 та надати документ, який це підтверджує. Також ректор університету буде зобов'язаний негайно повідомити консула, який видав візу, якщо іноземець не почав навчання у виші</w:t>
      </w:r>
      <w:r w:rsidRPr="008B4D6E">
        <w:rPr>
          <w:sz w:val="28"/>
          <w:szCs w:val="28"/>
        </w:rPr>
        <w:t xml:space="preserve">. Текст: </w:t>
      </w:r>
      <w:hyperlink r:id="rId58" w:tgtFrame="_blank" w:history="1">
        <w:r w:rsidRPr="008B4D6E">
          <w:rPr>
            <w:rStyle w:val="a4"/>
            <w:sz w:val="28"/>
            <w:szCs w:val="28"/>
          </w:rPr>
          <w:t>https://fakty.ua/454253-polsha-izmenila-pravila-vydachi-studencheskih-viz-inostrancam-chto-nuzhno-znat-abiturientam-iz-ukrainy</w:t>
        </w:r>
      </w:hyperlink>
    </w:p>
    <w:p w14:paraId="2C49417B" w14:textId="2BFABD9D"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10" w:name="_Hlk198215095"/>
      <w:r w:rsidRPr="008B4D6E">
        <w:rPr>
          <w:b/>
          <w:iCs/>
          <w:sz w:val="28"/>
          <w:szCs w:val="28"/>
          <w:shd w:val="clear" w:color="auto" w:fill="FFFFFF"/>
          <w:lang w:val="uk-UA"/>
        </w:rPr>
        <w:lastRenderedPageBreak/>
        <w:t xml:space="preserve">Молодь залучена до життя країни та готова брати активну участь у змінах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14 трав. [№ 346]. – Електрон. дані.</w:t>
      </w:r>
      <w:r w:rsidRPr="008B4D6E">
        <w:rPr>
          <w:b/>
          <w:iCs/>
          <w:sz w:val="28"/>
          <w:szCs w:val="28"/>
          <w:shd w:val="clear" w:color="auto" w:fill="FFFFFF"/>
          <w:lang w:val="uk-UA"/>
        </w:rPr>
        <w:t xml:space="preserve"> </w:t>
      </w:r>
      <w:r w:rsidRPr="008B4D6E">
        <w:rPr>
          <w:bCs/>
          <w:i/>
          <w:sz w:val="28"/>
          <w:szCs w:val="28"/>
          <w:shd w:val="clear" w:color="auto" w:fill="FFFFFF"/>
          <w:lang w:val="uk-UA"/>
        </w:rPr>
        <w:t xml:space="preserve">Подано інформацію, що 11 травня 2025 р. Перший заступник Голови Верховної Ради України (ВР України) Олександр Корнієнко взяв участь у фінальній презентації напрацьованих законопроєктів учасниками Школи законотворця 3.0 — програми, спрямованої на пояснення того, як відбувається просування та створення законодавчих ініціатив. Повідомлено, що команди розробляли пропозиції в таких напрямах, як: повоєнні вибори, трансформація освіти, ветеранська та молодіжна політика, податкова реформа. «Серйозні та актуальні для нашої держави теми. Це підкреслює той факт, що молодь залучена до життя країни та готова брати активну участь у змінах. Детально обговорили з усіма учасниками їхні законопроєкти та дали конструктивний фідбек», — сказав О. Корнієнко. Перший віцеспікер подякував молоді за зацікавленість у функціонуванні країни, зауваживши, що в умовах сучасних трендів серед молоді увага до державних процесів є важливою. </w:t>
      </w:r>
      <w:r w:rsidRPr="008B4D6E">
        <w:rPr>
          <w:bCs/>
          <w:iCs/>
          <w:sz w:val="28"/>
          <w:szCs w:val="28"/>
          <w:shd w:val="clear" w:color="auto" w:fill="FFFFFF"/>
          <w:lang w:val="uk-UA"/>
        </w:rPr>
        <w:t xml:space="preserve">Текст: </w:t>
      </w:r>
      <w:hyperlink r:id="rId59" w:history="1">
        <w:r w:rsidRPr="008B4D6E">
          <w:rPr>
            <w:rStyle w:val="a4"/>
            <w:rFonts w:eastAsiaTheme="majorEastAsia"/>
            <w:iCs/>
            <w:sz w:val="28"/>
            <w:szCs w:val="28"/>
            <w:shd w:val="clear" w:color="auto" w:fill="FFFFFF"/>
            <w:lang w:val="uk-UA"/>
          </w:rPr>
          <w:t>https://www.golos.com.ua/article/383962</w:t>
        </w:r>
      </w:hyperlink>
    </w:p>
    <w:bookmarkEnd w:id="10"/>
    <w:p w14:paraId="1161C947" w14:textId="4D4902D5" w:rsidR="008B4D6E" w:rsidRPr="008B4D6E" w:rsidRDefault="008B4D6E" w:rsidP="008B4D6E">
      <w:pPr>
        <w:pStyle w:val="a7"/>
        <w:numPr>
          <w:ilvl w:val="0"/>
          <w:numId w:val="6"/>
        </w:numPr>
        <w:spacing w:after="120" w:line="360" w:lineRule="auto"/>
        <w:ind w:left="0" w:firstLine="567"/>
        <w:jc w:val="both"/>
        <w:rPr>
          <w:sz w:val="28"/>
          <w:szCs w:val="28"/>
          <w:lang w:val="uk-UA"/>
        </w:rPr>
      </w:pPr>
      <w:r w:rsidRPr="008B4D6E">
        <w:rPr>
          <w:b/>
          <w:iCs/>
          <w:sz w:val="28"/>
          <w:szCs w:val="28"/>
          <w:shd w:val="clear" w:color="auto" w:fill="FFFFFF"/>
          <w:lang w:val="uk-UA"/>
        </w:rPr>
        <w:t xml:space="preserve">На порядку денному — підготовка до наступного опалювального сезону </w:t>
      </w:r>
      <w:r w:rsidRPr="008B4D6E">
        <w:rPr>
          <w:sz w:val="28"/>
          <w:szCs w:val="28"/>
          <w:lang w:val="uk-UA"/>
        </w:rPr>
        <w:t>[Електронний</w:t>
      </w:r>
      <w:r w:rsidRPr="008B4D6E">
        <w:rPr>
          <w:i/>
          <w:sz w:val="28"/>
          <w:szCs w:val="28"/>
          <w:lang w:val="uk-UA"/>
        </w:rPr>
        <w:t xml:space="preserve"> </w:t>
      </w:r>
      <w:r w:rsidRPr="008B4D6E">
        <w:rPr>
          <w:sz w:val="28"/>
          <w:szCs w:val="28"/>
          <w:lang w:val="uk-UA"/>
        </w:rPr>
        <w:t xml:space="preserve">ресурс] // Уряд. кур’єр. – 2025. – </w:t>
      </w:r>
      <w:r w:rsidR="006D4758">
        <w:rPr>
          <w:sz w:val="28"/>
          <w:szCs w:val="28"/>
          <w:lang w:val="uk-UA"/>
        </w:rPr>
        <w:br/>
      </w:r>
      <w:r w:rsidRPr="008B4D6E">
        <w:rPr>
          <w:sz w:val="28"/>
          <w:szCs w:val="28"/>
          <w:lang w:val="uk-UA"/>
        </w:rPr>
        <w:t xml:space="preserve">15 трав. [№ 98]. – Електрон. дані. </w:t>
      </w:r>
      <w:r w:rsidRPr="008B4D6E">
        <w:rPr>
          <w:i/>
          <w:iCs/>
          <w:sz w:val="28"/>
          <w:szCs w:val="28"/>
          <w:lang w:val="uk-UA"/>
        </w:rPr>
        <w:t xml:space="preserve">Подано інформацію, що Прем’єр-міністр України Денис Шмигаль представив колективу НАК «Нафтогаз» нового голову Сергія Корецького. Глава уряду відзначив внесок компанії в газозабезпечення країни та подякував колективу за роботу в умовах війни й окреслив загальні пріоритети енергетичної безпеки України та конкретні важливі завдання для компанії на найближчий час. «Перше — підготовка до наступного опалювального сезону. Світло і тепло має бути в оселях усіх українців. Друге — накопичення достатніх запасів блакитного палива в газосховищах на осінньо-зимовий період. Третє — швидке та якісне відновлення пошкодженої росією інфраструктури газової галузі», — наголосив Прем’єр. За словами Д. Шмигаля, серед завдань Нафтогазу — </w:t>
      </w:r>
      <w:r w:rsidRPr="008B4D6E">
        <w:rPr>
          <w:i/>
          <w:iCs/>
          <w:sz w:val="28"/>
          <w:szCs w:val="28"/>
          <w:lang w:val="uk-UA"/>
        </w:rPr>
        <w:lastRenderedPageBreak/>
        <w:t xml:space="preserve">нарощування українського газовидобутку для максимального покриття внутрішніх потреб і подальший розвиток розподіленої генерації. Це зокрема мінімізує втрати від російських атак і додасть українській енергетиці нових потужностей. </w:t>
      </w:r>
      <w:r w:rsidRPr="008B4D6E">
        <w:rPr>
          <w:sz w:val="28"/>
          <w:szCs w:val="28"/>
          <w:lang w:val="uk-UA"/>
        </w:rPr>
        <w:t xml:space="preserve">Текст: </w:t>
      </w:r>
      <w:hyperlink r:id="rId60" w:history="1">
        <w:r w:rsidRPr="008B4D6E">
          <w:rPr>
            <w:rStyle w:val="a4"/>
            <w:rFonts w:eastAsiaTheme="majorEastAsia"/>
            <w:sz w:val="28"/>
            <w:szCs w:val="28"/>
            <w:lang w:val="uk-UA"/>
          </w:rPr>
          <w:t>https://ukurier.gov.ua/uk/news/na-poryadku-dennomu-pidgotovka-do-nastupnogo-opaly/</w:t>
        </w:r>
      </w:hyperlink>
    </w:p>
    <w:p w14:paraId="6F73681B" w14:textId="77777777" w:rsidR="008B4D6E" w:rsidRPr="008B4D6E" w:rsidRDefault="008B4D6E" w:rsidP="008B4D6E">
      <w:pPr>
        <w:pStyle w:val="a7"/>
        <w:numPr>
          <w:ilvl w:val="0"/>
          <w:numId w:val="6"/>
        </w:numPr>
        <w:spacing w:after="120" w:line="360" w:lineRule="auto"/>
        <w:ind w:left="0" w:firstLine="567"/>
        <w:jc w:val="both"/>
        <w:rPr>
          <w:sz w:val="28"/>
          <w:szCs w:val="28"/>
          <w:lang w:val="uk-UA"/>
        </w:rPr>
      </w:pPr>
      <w:r w:rsidRPr="008B4D6E">
        <w:rPr>
          <w:b/>
          <w:sz w:val="28"/>
          <w:szCs w:val="28"/>
          <w:lang w:val="uk-UA"/>
        </w:rPr>
        <w:t xml:space="preserve">Носальська І. </w:t>
      </w:r>
      <w:r w:rsidRPr="008B4D6E">
        <w:rPr>
          <w:b/>
          <w:bCs/>
          <w:sz w:val="28"/>
          <w:szCs w:val="28"/>
          <w:lang w:val="uk-UA"/>
        </w:rPr>
        <w:t>Заміна Каховського водосховища: де взяти воду для півдня України</w:t>
      </w:r>
      <w:r w:rsidRPr="008B4D6E">
        <w:rPr>
          <w:sz w:val="28"/>
          <w:szCs w:val="28"/>
          <w:lang w:val="uk-UA"/>
        </w:rPr>
        <w:t xml:space="preserve"> [Електронний ресурс] / Ірина Носальська // Korrespondent.net : [вебсайт]. – 2025. – 15 трав. — Електрон. дані. </w:t>
      </w:r>
      <w:r w:rsidRPr="008B4D6E">
        <w:rPr>
          <w:i/>
          <w:iCs/>
          <w:sz w:val="28"/>
          <w:szCs w:val="28"/>
          <w:lang w:val="uk-UA"/>
        </w:rPr>
        <w:t>Вказано, що знищення російськими військами Каховського водосховища 06.06.2023 найбільше відчуває південь України, зокрема щодо питного водопостачання, зрошення, аграрного виробництва; існує загроза для підприємств, які потребують багато води. Нині на Дніпропетровщині планують відновити водність річки Саксагань подачею дніпровської води з Кам’янського водосховища та побудувати водогін довжиною близько 30 км, щоб наповнити Макортівське водосховище, аби забезпечити водою 1,4 млн жителів. У контексті подальшої долі Каховського водосховища, йдеться про експериментальний проєкт із відновлення Каховського гідровузла, затверджений Кабінетом Міністрів України у 2023 р.; другий етап проєкту має розпочатися після деокупації та розмінування території Каховської ГЕС. Водночас зауважено, що екологи мають не лише вузькоспеціальні, а й економічні аргументи проти відновлення Каховського водосховища.</w:t>
      </w:r>
      <w:r w:rsidRPr="008B4D6E">
        <w:rPr>
          <w:sz w:val="28"/>
          <w:szCs w:val="28"/>
          <w:lang w:val="uk-UA"/>
        </w:rPr>
        <w:t xml:space="preserve"> Текст: </w:t>
      </w:r>
      <w:hyperlink r:id="rId61" w:history="1">
        <w:r w:rsidRPr="008B4D6E">
          <w:rPr>
            <w:rStyle w:val="a4"/>
            <w:rFonts w:eastAsiaTheme="majorEastAsia"/>
            <w:sz w:val="28"/>
            <w:szCs w:val="28"/>
            <w:lang w:val="uk-UA"/>
          </w:rPr>
          <w:t>https://ua.korrespondent.net/articles/4781857-zamina-kakhovskoho-vodoskhovyscha-de-vziaty-vodu-dlia-pivdnia-ukrainy</w:t>
        </w:r>
      </w:hyperlink>
    </w:p>
    <w:p w14:paraId="396DC04E" w14:textId="1818BB91"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11" w:name="_Hlk198643135"/>
      <w:r w:rsidRPr="008B4D6E">
        <w:rPr>
          <w:b/>
          <w:iCs/>
          <w:sz w:val="28"/>
          <w:szCs w:val="28"/>
          <w:shd w:val="clear" w:color="auto" w:fill="FFFFFF"/>
          <w:lang w:val="uk-UA"/>
        </w:rPr>
        <w:t xml:space="preserve">Олександр Корнієнко: Важливо, що молоде покоління цікавиться тим, як працює держава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17 трав. [№ 349]. – Електрон. дані. </w:t>
      </w:r>
      <w:r w:rsidRPr="008B4D6E">
        <w:rPr>
          <w:bCs/>
          <w:i/>
          <w:sz w:val="28"/>
          <w:szCs w:val="28"/>
          <w:shd w:val="clear" w:color="auto" w:fill="FFFFFF"/>
          <w:lang w:val="uk-UA"/>
        </w:rPr>
        <w:t xml:space="preserve">Перший заступник Голови Верховної Ради України (ВР України) Олександр Корнієнко на своїй фейсбук-сторінці повідомив про форум всеукраїнської гри з моделювання діяльності парламенту. Він зауважив, що долучився до форуму всеукраїнської гри з моделювання діяльності ВР України </w:t>
      </w:r>
      <w:r w:rsidRPr="008B4D6E">
        <w:rPr>
          <w:bCs/>
          <w:i/>
          <w:sz w:val="28"/>
          <w:szCs w:val="28"/>
          <w:shd w:val="clear" w:color="auto" w:fill="FFFFFF"/>
          <w:lang w:val="uk-UA"/>
        </w:rPr>
        <w:lastRenderedPageBreak/>
        <w:t xml:space="preserve">«Менші18: ми — юні законотворці!» та наголосив, що насамперед важливо, що молоде покоління цікавиться тим, як працює держава, зокрема парламент, та як ухвалюються рішення. Особливо в контексті сучасних умов та викликів — повномасштабного вторгнення. </w:t>
      </w:r>
      <w:r w:rsidRPr="008B4D6E">
        <w:rPr>
          <w:bCs/>
          <w:iCs/>
          <w:sz w:val="28"/>
          <w:szCs w:val="28"/>
          <w:shd w:val="clear" w:color="auto" w:fill="FFFFFF"/>
          <w:lang w:val="uk-UA"/>
        </w:rPr>
        <w:t xml:space="preserve">Текст: </w:t>
      </w:r>
      <w:hyperlink r:id="rId62" w:history="1">
        <w:r w:rsidRPr="008B4D6E">
          <w:rPr>
            <w:rStyle w:val="a4"/>
            <w:rFonts w:eastAsiaTheme="majorEastAsia"/>
            <w:iCs/>
            <w:sz w:val="28"/>
            <w:szCs w:val="28"/>
            <w:shd w:val="clear" w:color="auto" w:fill="FFFFFF"/>
            <w:lang w:val="uk-UA"/>
          </w:rPr>
          <w:t>https://www.golos.com.ua/article/384064</w:t>
        </w:r>
      </w:hyperlink>
    </w:p>
    <w:bookmarkEnd w:id="11"/>
    <w:p w14:paraId="42774AC6" w14:textId="3D3295C4"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r w:rsidRPr="008B4D6E">
        <w:rPr>
          <w:b/>
          <w:iCs/>
          <w:sz w:val="28"/>
          <w:szCs w:val="28"/>
          <w:shd w:val="clear" w:color="auto" w:fill="FFFFFF"/>
          <w:lang w:val="uk-UA"/>
        </w:rPr>
        <w:t xml:space="preserve">Олександр Корнієнко: Депортація кримських татар у </w:t>
      </w:r>
      <w:r w:rsidR="00843DF2">
        <w:rPr>
          <w:b/>
          <w:iCs/>
          <w:sz w:val="28"/>
          <w:szCs w:val="28"/>
          <w:shd w:val="clear" w:color="auto" w:fill="FFFFFF"/>
          <w:lang w:val="uk-UA"/>
        </w:rPr>
        <w:br/>
      </w:r>
      <w:r w:rsidRPr="008B4D6E">
        <w:rPr>
          <w:b/>
          <w:iCs/>
          <w:sz w:val="28"/>
          <w:szCs w:val="28"/>
          <w:shd w:val="clear" w:color="auto" w:fill="FFFFFF"/>
          <w:lang w:val="uk-UA"/>
        </w:rPr>
        <w:t xml:space="preserve">1944 році — це акт геноциду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20 трав. [№ 350]. – Електрон. дані.</w:t>
      </w:r>
      <w:r w:rsidRPr="008B4D6E">
        <w:rPr>
          <w:b/>
          <w:iCs/>
          <w:sz w:val="28"/>
          <w:szCs w:val="28"/>
          <w:shd w:val="clear" w:color="auto" w:fill="FFFFFF"/>
          <w:lang w:val="uk-UA"/>
        </w:rPr>
        <w:t xml:space="preserve"> </w:t>
      </w:r>
      <w:r w:rsidRPr="008B4D6E">
        <w:rPr>
          <w:bCs/>
          <w:i/>
          <w:sz w:val="28"/>
          <w:szCs w:val="28"/>
          <w:shd w:val="clear" w:color="auto" w:fill="FFFFFF"/>
          <w:lang w:val="uk-UA"/>
        </w:rPr>
        <w:t xml:space="preserve">Перший заступник Голови Верховної Ради України (ВР України) Олександр Корнієнко повідомив про вшанування пам’яті жертв геноциду кримськотатарського народу. Він розповів, що разом із заступницею керівника Офісу Президента України (ОПУ) Оленою Ковальською, Постійною представницею Президента України в АР Крим Ольгою Куришко, лідером кримськотатарського народу Мустафою Джемілєвим, Головою Меджлісу кримськотатарського народу Рефатом Чубаровим та представниками духовенства, кримськотатарськими громадськими діячами і молоддю, військовослужбовцями вшанували пам’ять жертв геноциду кримськотатарського народу. О. Корнієнко наголосив, що парламент продовжує звертатися до міжнародної спільноти з метою відновити історичну справедливість — визнати депортацію геноцидом, а також спрямувати дії на повернення Криму після незаконної анексії у 2014 р. </w:t>
      </w:r>
      <w:r w:rsidRPr="008B4D6E">
        <w:rPr>
          <w:bCs/>
          <w:iCs/>
          <w:sz w:val="28"/>
          <w:szCs w:val="28"/>
          <w:shd w:val="clear" w:color="auto" w:fill="FFFFFF"/>
          <w:lang w:val="uk-UA"/>
        </w:rPr>
        <w:t xml:space="preserve">Текст: </w:t>
      </w:r>
      <w:hyperlink r:id="rId63" w:history="1">
        <w:r w:rsidRPr="008B4D6E">
          <w:rPr>
            <w:rStyle w:val="a4"/>
            <w:rFonts w:eastAsiaTheme="majorEastAsia"/>
            <w:iCs/>
            <w:sz w:val="28"/>
            <w:szCs w:val="28"/>
            <w:shd w:val="clear" w:color="auto" w:fill="FFFFFF"/>
            <w:lang w:val="uk-UA"/>
          </w:rPr>
          <w:t>https://www.golos.com.ua/article/384102</w:t>
        </w:r>
      </w:hyperlink>
    </w:p>
    <w:p w14:paraId="757C70FB" w14:textId="58A8570B"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12" w:name="_Hlk198562318"/>
      <w:r w:rsidRPr="008B4D6E">
        <w:rPr>
          <w:b/>
          <w:iCs/>
          <w:sz w:val="28"/>
          <w:szCs w:val="28"/>
          <w:shd w:val="clear" w:color="auto" w:fill="FFFFFF"/>
          <w:lang w:val="uk-UA"/>
        </w:rPr>
        <w:t>Олександр Корнієнко</w:t>
      </w:r>
      <w:r w:rsidRPr="00FF2394">
        <w:rPr>
          <w:b/>
          <w:iCs/>
          <w:sz w:val="28"/>
          <w:szCs w:val="28"/>
          <w:shd w:val="clear" w:color="auto" w:fill="FFFFFF"/>
          <w:lang w:val="uk-UA"/>
        </w:rPr>
        <w:t>:</w:t>
      </w:r>
      <w:r w:rsidRPr="008B4D6E">
        <w:rPr>
          <w:b/>
          <w:iCs/>
          <w:sz w:val="28"/>
          <w:szCs w:val="28"/>
          <w:shd w:val="clear" w:color="auto" w:fill="FFFFFF"/>
          <w:lang w:val="uk-UA"/>
        </w:rPr>
        <w:t xml:space="preserve"> Україна налаштована на створення безпечної та сильної Європи разом з Польщею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w:t>
      </w:r>
      <w:r w:rsidR="00843DF2">
        <w:rPr>
          <w:iCs/>
          <w:sz w:val="28"/>
          <w:szCs w:val="28"/>
          <w:shd w:val="clear" w:color="auto" w:fill="FFFFFF"/>
          <w:lang w:val="uk-UA"/>
        </w:rPr>
        <w:br/>
      </w:r>
      <w:r w:rsidRPr="008B4D6E">
        <w:rPr>
          <w:iCs/>
          <w:sz w:val="28"/>
          <w:szCs w:val="28"/>
          <w:shd w:val="clear" w:color="auto" w:fill="FFFFFF"/>
          <w:lang w:val="uk-UA"/>
        </w:rPr>
        <w:t xml:space="preserve">16 трав. [№ 349]. – Електрон. дані. </w:t>
      </w:r>
      <w:r w:rsidRPr="008B4D6E">
        <w:rPr>
          <w:bCs/>
          <w:i/>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провів зустріч із міністром уряду Республіки Польща з питань Європейського Союзу (ЄС) Адамом Шлапкою. Він висловив вдячність Польщі за багаторічну підтримку України, наголосивши, що вона є надійним союзником і важливим </w:t>
      </w:r>
      <w:r w:rsidRPr="008B4D6E">
        <w:rPr>
          <w:bCs/>
          <w:i/>
          <w:sz w:val="28"/>
          <w:szCs w:val="28"/>
          <w:shd w:val="clear" w:color="auto" w:fill="FFFFFF"/>
          <w:lang w:val="uk-UA"/>
        </w:rPr>
        <w:lastRenderedPageBreak/>
        <w:t xml:space="preserve">партнером у боротьбі з російським агресором, і підкреслив, що Україна високо цінує, зокрема, фінансову, військову та ідеологічну підтримку. Перший віце-спікер також порушив питання лібералізації торгівлі між Україною та ЄС, зокрема продовження дії автономних торговельних заходів і можливості зняття заборони на імпорт окремих видів української сільськогосподарської продукції з боку Польщі. Обговорюючи перспективи співпраці, О. Корнієнко зазначив, що українські громади, зокрема на місцевому рівні, можуть залучати значні ресурси для розвитку через участь у різних європейських програмах та ініціативах. Проте наразі, за його словами, Україні не вистачає достатніх можливостей та інфраструктури для ефективної реалізації цих проєктів. Він звернувся з проханням про підтримку в освітніх ініціативах для громад і запропонував Польщі розглянути можливість створення освітніх програм, орієнтованих на конкретні регіони або громади України. </w:t>
      </w:r>
      <w:r w:rsidRPr="008B4D6E">
        <w:rPr>
          <w:bCs/>
          <w:iCs/>
          <w:sz w:val="28"/>
          <w:szCs w:val="28"/>
          <w:shd w:val="clear" w:color="auto" w:fill="FFFFFF"/>
          <w:lang w:val="uk-UA"/>
        </w:rPr>
        <w:t xml:space="preserve">Текст: </w:t>
      </w:r>
      <w:hyperlink r:id="rId64" w:history="1">
        <w:r w:rsidRPr="008B4D6E">
          <w:rPr>
            <w:rStyle w:val="a4"/>
            <w:rFonts w:eastAsiaTheme="majorEastAsia"/>
            <w:iCs/>
            <w:sz w:val="28"/>
            <w:szCs w:val="28"/>
            <w:shd w:val="clear" w:color="auto" w:fill="FFFFFF"/>
            <w:lang w:val="uk-UA"/>
          </w:rPr>
          <w:t>https://www.golos.com.ua/article/384034</w:t>
        </w:r>
      </w:hyperlink>
    </w:p>
    <w:bookmarkEnd w:id="12"/>
    <w:p w14:paraId="42075255" w14:textId="4D202ED7"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r w:rsidRPr="008B4D6E">
        <w:rPr>
          <w:b/>
          <w:iCs/>
          <w:sz w:val="28"/>
          <w:szCs w:val="28"/>
          <w:shd w:val="clear" w:color="auto" w:fill="FFFFFF"/>
          <w:lang w:val="uk-UA"/>
        </w:rPr>
        <w:t>Олена Кондратюк</w:t>
      </w:r>
      <w:r w:rsidRPr="00FF2394">
        <w:rPr>
          <w:b/>
          <w:iCs/>
          <w:sz w:val="28"/>
          <w:szCs w:val="28"/>
          <w:shd w:val="clear" w:color="auto" w:fill="FFFFFF"/>
          <w:lang w:val="uk-UA"/>
        </w:rPr>
        <w:t>:</w:t>
      </w:r>
      <w:r w:rsidRPr="008B4D6E">
        <w:rPr>
          <w:b/>
          <w:iCs/>
          <w:sz w:val="28"/>
          <w:szCs w:val="28"/>
          <w:shd w:val="clear" w:color="auto" w:fill="FFFFFF"/>
          <w:lang w:val="uk-UA"/>
        </w:rPr>
        <w:t xml:space="preserve"> Жінки та молодь уже формують сьогодення та майбутнє України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17 трав. [№ 349]. – Електрон. дані. </w:t>
      </w:r>
      <w:r w:rsidRPr="008B4D6E">
        <w:rPr>
          <w:bCs/>
          <w:i/>
          <w:sz w:val="28"/>
          <w:szCs w:val="28"/>
          <w:shd w:val="clear" w:color="auto" w:fill="FFFFFF"/>
          <w:lang w:val="uk-UA"/>
        </w:rPr>
        <w:t xml:space="preserve">Наведено коментарі Заступниці Голови Верховної Ради України (ВР України) Олени Кондратюк на своїй фейсбук-сторінці щодо міжнародних заходів, що відбулися нещодавно. Вона розповіла, що у Києві проходили міжнародні заходи WOMEN LEADERS FOR U «Взаємодія заради майбутнього: сила спільнот та партнерства» та захід від ООН Україна «Voices of Ukrainian Women and Youth for Sustainable Peace in Ukraine». Політикиня зазначила, що ці заходи - це про силу, лідерство та взаємодію жінок, про голоси молоді, які мають бути почуті та враховані. </w:t>
      </w:r>
      <w:r w:rsidR="00843DF2">
        <w:rPr>
          <w:bCs/>
          <w:i/>
          <w:sz w:val="28"/>
          <w:szCs w:val="28"/>
          <w:shd w:val="clear" w:color="auto" w:fill="FFFFFF"/>
          <w:lang w:val="uk-UA"/>
        </w:rPr>
        <w:br/>
      </w:r>
      <w:r w:rsidRPr="008B4D6E">
        <w:rPr>
          <w:bCs/>
          <w:i/>
          <w:sz w:val="28"/>
          <w:szCs w:val="28"/>
          <w:shd w:val="clear" w:color="auto" w:fill="FFFFFF"/>
          <w:lang w:val="uk-UA"/>
        </w:rPr>
        <w:t xml:space="preserve">О. Кондратюк наголосила, що треба впроваджувати кращі європейські практики роботи з молоддю, активніше залучати молодь до державного управління. </w:t>
      </w:r>
      <w:r w:rsidRPr="008B4D6E">
        <w:rPr>
          <w:bCs/>
          <w:iCs/>
          <w:sz w:val="28"/>
          <w:szCs w:val="28"/>
          <w:shd w:val="clear" w:color="auto" w:fill="FFFFFF"/>
          <w:lang w:val="uk-UA"/>
        </w:rPr>
        <w:t xml:space="preserve">Текст: </w:t>
      </w:r>
      <w:hyperlink r:id="rId65" w:history="1">
        <w:r w:rsidRPr="008B4D6E">
          <w:rPr>
            <w:rStyle w:val="a4"/>
            <w:rFonts w:eastAsiaTheme="majorEastAsia"/>
            <w:iCs/>
            <w:sz w:val="28"/>
            <w:szCs w:val="28"/>
            <w:shd w:val="clear" w:color="auto" w:fill="FFFFFF"/>
            <w:lang w:val="uk-UA"/>
          </w:rPr>
          <w:t>https://www.golos.com.ua/article/384065</w:t>
        </w:r>
      </w:hyperlink>
    </w:p>
    <w:p w14:paraId="2DEE582D" w14:textId="2695346F"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13" w:name="_Hlk198562060"/>
      <w:r w:rsidRPr="008B4D6E">
        <w:rPr>
          <w:b/>
          <w:iCs/>
          <w:sz w:val="28"/>
          <w:szCs w:val="28"/>
          <w:shd w:val="clear" w:color="auto" w:fill="FFFFFF"/>
          <w:lang w:val="uk-UA"/>
        </w:rPr>
        <w:t xml:space="preserve">Олена Кондратюк: Законопроєкт «Про наставництво» дає дітям, позбавленим підтримки дорослих, шанс на краще життя </w:t>
      </w:r>
      <w:r w:rsidRPr="008B4D6E">
        <w:rPr>
          <w:sz w:val="28"/>
          <w:szCs w:val="28"/>
          <w:shd w:val="clear" w:color="auto" w:fill="FFFFFF"/>
          <w:lang w:val="uk-UA"/>
        </w:rPr>
        <w:lastRenderedPageBreak/>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15 трав. [№ 347]. – Електрон. дані.</w:t>
      </w:r>
      <w:r w:rsidRPr="008B4D6E">
        <w:rPr>
          <w:b/>
          <w:iCs/>
          <w:sz w:val="28"/>
          <w:szCs w:val="28"/>
          <w:shd w:val="clear" w:color="auto" w:fill="FFFFFF"/>
          <w:lang w:val="uk-UA"/>
        </w:rPr>
        <w:t xml:space="preserve"> </w:t>
      </w:r>
      <w:r w:rsidRPr="008B4D6E">
        <w:rPr>
          <w:bCs/>
          <w:i/>
          <w:sz w:val="28"/>
          <w:szCs w:val="28"/>
          <w:shd w:val="clear" w:color="auto" w:fill="FFFFFF"/>
          <w:lang w:val="uk-UA"/>
        </w:rPr>
        <w:t xml:space="preserve">Як повідомила Заступниця Голови Верховної Ради України (ВР України) Олена Кондратюк, ВР України ухвалила за основу законопроєкт № 13200 «Про наставництво». За її словами, до цього наставництво в українському законодавстві було дозволено тільки для дітей-сиріт і тих, хто офіційно позбавлений батьківського піклування. «Але дітей, які нині потребують наставника, набагато більше. Це діти, які втратили тата чи маму на війні. Це ті, хто повернувся з депортації. Це випускники інтернатів, молоді самотні мами. Вони не мають підтримки. Не мають дорослого поряд, який підкаже, вислухає, скаже: «Я поруч. У тебе все вийде», – наголосила О. Кондратюк. Вона підкреслила, що у Європі давно роблять ставку на живі людські стосунки, а не інтернати. На її переконання, це відкриває великі можливості для залучення бізнесу, громадських ініціатив і небайдужих людей у допомозі дітям. </w:t>
      </w:r>
      <w:r w:rsidRPr="008B4D6E">
        <w:rPr>
          <w:bCs/>
          <w:iCs/>
          <w:sz w:val="28"/>
          <w:szCs w:val="28"/>
          <w:shd w:val="clear" w:color="auto" w:fill="FFFFFF"/>
          <w:lang w:val="uk-UA"/>
        </w:rPr>
        <w:t xml:space="preserve">Текст: </w:t>
      </w:r>
      <w:hyperlink r:id="rId66" w:history="1">
        <w:r w:rsidRPr="008B4D6E">
          <w:rPr>
            <w:rStyle w:val="a4"/>
            <w:rFonts w:eastAsiaTheme="majorEastAsia"/>
            <w:iCs/>
            <w:sz w:val="28"/>
            <w:szCs w:val="28"/>
            <w:shd w:val="clear" w:color="auto" w:fill="FFFFFF"/>
            <w:lang w:val="uk-UA"/>
          </w:rPr>
          <w:t>https://www.golos.com.ua/article/384033</w:t>
        </w:r>
      </w:hyperlink>
    </w:p>
    <w:p w14:paraId="2BB99343" w14:textId="45095A8B"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14" w:name="_Hlk198643422"/>
      <w:bookmarkEnd w:id="13"/>
      <w:r w:rsidRPr="008B4D6E">
        <w:rPr>
          <w:b/>
          <w:iCs/>
          <w:sz w:val="28"/>
          <w:szCs w:val="28"/>
          <w:shd w:val="clear" w:color="auto" w:fill="FFFFFF"/>
          <w:lang w:val="uk-UA"/>
        </w:rPr>
        <w:t xml:space="preserve">Павло Сушко: Захист депортованих українських дітей та роль Європи в цьому процесі порушили на міжнародній конференції у Фінляндії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17 трав. [№ 349]. – Електрон. дані.</w:t>
      </w:r>
      <w:r w:rsidRPr="008B4D6E">
        <w:rPr>
          <w:b/>
          <w:iCs/>
          <w:sz w:val="28"/>
          <w:szCs w:val="28"/>
          <w:shd w:val="clear" w:color="auto" w:fill="FFFFFF"/>
          <w:lang w:val="uk-UA"/>
        </w:rPr>
        <w:t xml:space="preserve"> </w:t>
      </w:r>
      <w:r w:rsidRPr="008B4D6E">
        <w:rPr>
          <w:bCs/>
          <w:i/>
          <w:sz w:val="28"/>
          <w:szCs w:val="28"/>
          <w:shd w:val="clear" w:color="auto" w:fill="FFFFFF"/>
          <w:lang w:val="uk-UA"/>
        </w:rPr>
        <w:t xml:space="preserve">Повідомлено, що народний депутат України Павло Сушко взяв участь у міжнародній Конференції під патронатом першої леді Фінляндії пані Сюзанни Елізабет Іннес-Стубб. Зауважено, що депутат взяв участь у заході як представник Парламентської мережі (нетворку) ПАРЄ щодо захисту українських дітей. Під час обговорення учасники конференції зосередились на шляхах повернення незаконно вивезених українських дітей, притягненні агресора до відповідальності за злочин геноциду, а також на підтримці процесів реабілітації та адаптації дітей, яких вже вдалося повернути. «Цей захід – ще один важливий крок на шляху до відновлення справедливості, притягнення винних до відповідальності та повернення українських дітей додому. Нагадаю, ще на початку 2024 року нашій делегації в ПАРЄ вдалося домогтися </w:t>
      </w:r>
      <w:r w:rsidRPr="008B4D6E">
        <w:rPr>
          <w:bCs/>
          <w:i/>
          <w:sz w:val="28"/>
          <w:szCs w:val="28"/>
          <w:shd w:val="clear" w:color="auto" w:fill="FFFFFF"/>
          <w:lang w:val="uk-UA"/>
        </w:rPr>
        <w:lastRenderedPageBreak/>
        <w:t xml:space="preserve">ухвалення важливої Резолюції, яка визнала, що депортація та насильницьке переміщення українських дітей на територію росії є ознакою геноциду», – наголосив Павло Сушко. </w:t>
      </w:r>
      <w:r w:rsidRPr="008B4D6E">
        <w:rPr>
          <w:bCs/>
          <w:iCs/>
          <w:sz w:val="28"/>
          <w:szCs w:val="28"/>
          <w:shd w:val="clear" w:color="auto" w:fill="FFFFFF"/>
          <w:lang w:val="uk-UA"/>
        </w:rPr>
        <w:t xml:space="preserve">Текст: </w:t>
      </w:r>
      <w:hyperlink r:id="rId67" w:history="1">
        <w:r w:rsidRPr="008B4D6E">
          <w:rPr>
            <w:rStyle w:val="a4"/>
            <w:rFonts w:eastAsiaTheme="majorEastAsia"/>
            <w:iCs/>
            <w:sz w:val="28"/>
            <w:szCs w:val="28"/>
            <w:shd w:val="clear" w:color="auto" w:fill="FFFFFF"/>
            <w:lang w:val="uk-UA"/>
          </w:rPr>
          <w:t>https://www.golos.com.ua/article/384087</w:t>
        </w:r>
      </w:hyperlink>
    </w:p>
    <w:bookmarkEnd w:id="14"/>
    <w:p w14:paraId="09532DD0" w14:textId="77777777"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r w:rsidRPr="008B4D6E">
        <w:rPr>
          <w:b/>
          <w:iCs/>
          <w:sz w:val="28"/>
          <w:szCs w:val="28"/>
          <w:shd w:val="clear" w:color="auto" w:fill="FFFFFF"/>
          <w:lang w:val="uk-UA"/>
        </w:rPr>
        <w:t xml:space="preserve">Парламент України закликає міжнародну спільноту консолідувати зусилля для захисту прав кримськотатарського народу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15 трав. [№ 347]. – Електрон. дані. </w:t>
      </w:r>
      <w:r w:rsidRPr="008B4D6E">
        <w:rPr>
          <w:bCs/>
          <w:i/>
          <w:sz w:val="28"/>
          <w:szCs w:val="28"/>
          <w:shd w:val="clear" w:color="auto" w:fill="FFFFFF"/>
          <w:lang w:val="uk-UA"/>
        </w:rPr>
        <w:t xml:space="preserve">Йдеться про те, що Перший заступник Голови Верховної Ради України (ВР України) Олександр Корнієнко повідомив про ухвалення 14 травня Постанови про Звернення до урядів та парламентів іноземних держав, міжнародних організацій, парламентських асамблей щодо вшанування пам’яті жертв геноциду кримськотатарського народу та консолідації зусиль для припинення порушення прав і свобод кримськотатарського народу Російською Федерацією (реєстр. № 13272). За його словами, сьогодні, як і 80 років тому, сталінські й путінські духовні нащадки продовжують катувати, позбавляти волі й життя, поширювати дезінформацію та робити все, аби знову знищити кримськотатарський народ. «Ми не забудемо. Ми не здамося. Ми визволимо Крим. Крим — це Україна. Слава кримськотатарському народу. Слава Україні!» — резюмував Перший заступник Голови ВР України. </w:t>
      </w:r>
      <w:r w:rsidRPr="008B4D6E">
        <w:rPr>
          <w:bCs/>
          <w:iCs/>
          <w:sz w:val="28"/>
          <w:szCs w:val="28"/>
          <w:shd w:val="clear" w:color="auto" w:fill="FFFFFF"/>
          <w:lang w:val="uk-UA"/>
        </w:rPr>
        <w:t xml:space="preserve">Текст: </w:t>
      </w:r>
      <w:hyperlink r:id="rId68" w:history="1">
        <w:r w:rsidRPr="008B4D6E">
          <w:rPr>
            <w:rStyle w:val="a4"/>
            <w:rFonts w:eastAsiaTheme="majorEastAsia"/>
            <w:iCs/>
            <w:sz w:val="28"/>
            <w:szCs w:val="28"/>
            <w:shd w:val="clear" w:color="auto" w:fill="FFFFFF"/>
            <w:lang w:val="uk-UA"/>
          </w:rPr>
          <w:t>https://www.golos.com.ua/article/384014</w:t>
        </w:r>
      </w:hyperlink>
    </w:p>
    <w:p w14:paraId="57112814" w14:textId="3AAAC21A"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Питання про статус Меджлісу</w:t>
      </w:r>
      <w:r w:rsidRPr="008B4D6E">
        <w:rPr>
          <w:sz w:val="28"/>
          <w:szCs w:val="28"/>
        </w:rPr>
        <w:t xml:space="preserve"> [Електронний ресурс] // Крим. світлиця. – 2025. – 16 трав. (№ 20). – Електрон. дані. </w:t>
      </w:r>
      <w:r w:rsidRPr="008B4D6E">
        <w:rPr>
          <w:i/>
          <w:iCs/>
          <w:sz w:val="28"/>
          <w:szCs w:val="28"/>
        </w:rPr>
        <w:t>Йдеться про пресконференцію голови Меджлісу кримськотатарського народу Рефата Чубарова, присвячену 81</w:t>
      </w:r>
      <w:r w:rsidR="00843DF2">
        <w:rPr>
          <w:i/>
          <w:iCs/>
          <w:sz w:val="28"/>
          <w:szCs w:val="28"/>
          <w:lang w:val="uk-UA"/>
        </w:rPr>
        <w:t>-им</w:t>
      </w:r>
      <w:r w:rsidRPr="008B4D6E">
        <w:rPr>
          <w:i/>
          <w:iCs/>
          <w:sz w:val="28"/>
          <w:szCs w:val="28"/>
        </w:rPr>
        <w:t xml:space="preserve"> роковинам геноциду кримськотатарського народу. Р</w:t>
      </w:r>
      <w:r w:rsidR="00843DF2">
        <w:rPr>
          <w:i/>
          <w:iCs/>
          <w:sz w:val="28"/>
          <w:szCs w:val="28"/>
          <w:lang w:val="uk-UA"/>
        </w:rPr>
        <w:t>.</w:t>
      </w:r>
      <w:r w:rsidRPr="008B4D6E">
        <w:rPr>
          <w:i/>
          <w:iCs/>
          <w:sz w:val="28"/>
          <w:szCs w:val="28"/>
        </w:rPr>
        <w:t xml:space="preserve"> Чубаров наголосив, що саме Крим і кримськотатарський народ є одним </w:t>
      </w:r>
      <w:r w:rsidR="00843DF2">
        <w:rPr>
          <w:i/>
          <w:iCs/>
          <w:sz w:val="28"/>
          <w:szCs w:val="28"/>
          <w:lang w:val="uk-UA"/>
        </w:rPr>
        <w:t>і</w:t>
      </w:r>
      <w:r w:rsidRPr="008B4D6E">
        <w:rPr>
          <w:i/>
          <w:iCs/>
          <w:sz w:val="28"/>
          <w:szCs w:val="28"/>
        </w:rPr>
        <w:t>з об'єднуючих факторів в Україні, та звернув увагу на необхідність вирішення питання щодо закріплення статусу Меджлісу кримськотатарського народу як представницького орган</w:t>
      </w:r>
      <w:r w:rsidR="00843DF2">
        <w:rPr>
          <w:i/>
          <w:iCs/>
          <w:sz w:val="28"/>
          <w:szCs w:val="28"/>
          <w:lang w:val="uk-UA"/>
        </w:rPr>
        <w:t>а</w:t>
      </w:r>
      <w:r w:rsidRPr="008B4D6E">
        <w:rPr>
          <w:i/>
          <w:iCs/>
          <w:sz w:val="28"/>
          <w:szCs w:val="28"/>
        </w:rPr>
        <w:t xml:space="preserve"> кримських татар. Також голова Меджлісу повідомив, що найближчим часом буде затверджене звернення Верховної Ради України (ВР України) до парламентів, урядів, </w:t>
      </w:r>
      <w:r w:rsidRPr="008B4D6E">
        <w:rPr>
          <w:i/>
          <w:iCs/>
          <w:sz w:val="28"/>
          <w:szCs w:val="28"/>
        </w:rPr>
        <w:lastRenderedPageBreak/>
        <w:t>міжнародних організацій щодо вшанування пам'яті жертв геноциду кримськотатарського народу, та зазначив, що над текстом звернення працювало представництво Президента в Автономній Республіці Крим (АР Крим), народні депутати та Меджліс кримськотатарського народу.</w:t>
      </w:r>
      <w:r w:rsidRPr="008B4D6E">
        <w:rPr>
          <w:sz w:val="28"/>
          <w:szCs w:val="28"/>
        </w:rPr>
        <w:t xml:space="preserve"> Текст: </w:t>
      </w:r>
      <w:hyperlink r:id="rId69" w:tgtFrame="_blank" w:history="1">
        <w:r w:rsidRPr="008B4D6E">
          <w:rPr>
            <w:rStyle w:val="a4"/>
            <w:sz w:val="28"/>
            <w:szCs w:val="28"/>
          </w:rPr>
          <w:t>http://svitlytsia.crimea.ua/index.php?section=article&amp;artID=26976</w:t>
        </w:r>
      </w:hyperlink>
      <w:r w:rsidRPr="008B4D6E">
        <w:rPr>
          <w:sz w:val="28"/>
          <w:szCs w:val="28"/>
        </w:rPr>
        <w:t xml:space="preserve"> </w:t>
      </w:r>
    </w:p>
    <w:p w14:paraId="483B64DA"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8B4D6E">
        <w:rPr>
          <w:b/>
          <w:sz w:val="28"/>
          <w:szCs w:val="28"/>
        </w:rPr>
        <w:t xml:space="preserve">Польща втомилася від біженців: зростає неприязнь до українців </w:t>
      </w:r>
      <w:r w:rsidRPr="008B4D6E">
        <w:rPr>
          <w:sz w:val="28"/>
          <w:szCs w:val="28"/>
        </w:rPr>
        <w:t xml:space="preserve">[Електронний ресурс] // Газета по-українськи. – 2025. – 14 трав. – Електрон. дані. </w:t>
      </w:r>
      <w:r w:rsidRPr="008B4D6E">
        <w:rPr>
          <w:i/>
          <w:sz w:val="28"/>
          <w:szCs w:val="28"/>
        </w:rPr>
        <w:t xml:space="preserve">Йдеться про те, що українські біженці у Польщі дедалі частіше стикаються з ворожим ставленням. За даними BBC, зростає кількість скарг на дискримінацію, булінг </w:t>
      </w:r>
      <w:proofErr w:type="gramStart"/>
      <w:r w:rsidRPr="008B4D6E">
        <w:rPr>
          <w:i/>
          <w:sz w:val="28"/>
          <w:szCs w:val="28"/>
        </w:rPr>
        <w:t>у школах</w:t>
      </w:r>
      <w:proofErr w:type="gramEnd"/>
      <w:r w:rsidRPr="008B4D6E">
        <w:rPr>
          <w:i/>
          <w:sz w:val="28"/>
          <w:szCs w:val="28"/>
        </w:rPr>
        <w:t xml:space="preserve"> і ксенофобські настрої в суспільстві. Люди також повідомляють про хвилю образ в соцмережах і публічному просторі. Зазначено, що станом на 2025 р. у Польщі проживає щонайменше 2,5 млн українців - близько 7 % усього населення. Дані соціологів підтверджують зміну суспільних настроїв. За результатами опитування CBOS у березні 2025 р., лише 50 % поляків схвалюють присутність українських біженців у країні, у 2023 р. таких було 81 %. Наголошено, що за оцінками експертів, утримання системи підтримки українців коштує польському бюджету близько 4,2 % ВВП. </w:t>
      </w:r>
      <w:r w:rsidRPr="008B4D6E">
        <w:rPr>
          <w:sz w:val="28"/>
          <w:szCs w:val="28"/>
        </w:rPr>
        <w:t xml:space="preserve">Текст : </w:t>
      </w:r>
      <w:hyperlink r:id="rId70" w:history="1">
        <w:r w:rsidRPr="008B4D6E">
          <w:rPr>
            <w:rStyle w:val="a4"/>
            <w:sz w:val="28"/>
            <w:szCs w:val="28"/>
          </w:rPr>
          <w:t>https://gazeta.ua/articles/life/_polscha-vtomilasya-vid-bizhenciv-zrostaye-nepriyazn-do-ukrayinciv/1217767</w:t>
        </w:r>
      </w:hyperlink>
    </w:p>
    <w:p w14:paraId="2998D404"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Попенко О. Розпил бюджету замість ЖКГ для людей: чим закінчилася реформа комунальної сфери в Україні</w:t>
      </w:r>
      <w:r w:rsidRPr="008B4D6E">
        <w:rPr>
          <w:sz w:val="28"/>
          <w:szCs w:val="28"/>
        </w:rPr>
        <w:t xml:space="preserve"> [Електронний ресурс] / Олег Попенко // </w:t>
      </w:r>
      <w:proofErr w:type="gramStart"/>
      <w:r w:rsidRPr="008B4D6E">
        <w:rPr>
          <w:sz w:val="28"/>
          <w:szCs w:val="28"/>
        </w:rPr>
        <w:t>Focus.ua :</w:t>
      </w:r>
      <w:proofErr w:type="gramEnd"/>
      <w:r w:rsidRPr="008B4D6E">
        <w:rPr>
          <w:sz w:val="28"/>
          <w:szCs w:val="28"/>
        </w:rPr>
        <w:t xml:space="preserve"> [вебсайт]. – 2025. – 15 трав. — Електрон. дані. </w:t>
      </w:r>
      <w:r w:rsidRPr="008B4D6E">
        <w:rPr>
          <w:i/>
          <w:iCs/>
          <w:sz w:val="28"/>
          <w:szCs w:val="28"/>
        </w:rPr>
        <w:t xml:space="preserve">За словами автора статті – експерта з житлово-комунального господарства (ЖКГ), прикриваючись європейськими гаслами, пануюча влада ухвалила законодавчу базу на користь монополістів та органів місцевого самоврядування (ОМС), забувши повністю про споживачів і власників житла. Зазначено, що реформа управління багатоквартирними будинками під виглядом формування інституту відповідального власника та створення об’єднань співвласників багатоквартирних будинків (ОСББ) повністю </w:t>
      </w:r>
      <w:r w:rsidRPr="008B4D6E">
        <w:rPr>
          <w:i/>
          <w:iCs/>
          <w:sz w:val="28"/>
          <w:szCs w:val="28"/>
        </w:rPr>
        <w:lastRenderedPageBreak/>
        <w:t>провалилась. Особливо це видно на фоні 1000 ОСББ, створених у Києві серед 11 430 багатоквартирних будинків, тобто менше 10 %, і це при величезному фінансуванні останніх років.</w:t>
      </w:r>
      <w:r w:rsidRPr="008B4D6E">
        <w:rPr>
          <w:sz w:val="28"/>
          <w:szCs w:val="28"/>
        </w:rPr>
        <w:t xml:space="preserve"> Текст: </w:t>
      </w:r>
      <w:hyperlink r:id="rId71" w:tgtFrame="_blank" w:history="1">
        <w:r w:rsidRPr="008B4D6E">
          <w:rPr>
            <w:rStyle w:val="a4"/>
            <w:sz w:val="28"/>
            <w:szCs w:val="28"/>
          </w:rPr>
          <w:t>https://focus.ua/uk/opinions/706150-niyakoji-reformi-prosto-biznes-chim-zakinchilasya-sproba-zminiti-zhkg-v-ukrajini</w:t>
        </w:r>
      </w:hyperlink>
    </w:p>
    <w:p w14:paraId="670A689B" w14:textId="191C0C0A" w:rsidR="008B4D6E" w:rsidRPr="008B4D6E" w:rsidRDefault="008B4D6E" w:rsidP="008B4D6E">
      <w:pPr>
        <w:pStyle w:val="a7"/>
        <w:numPr>
          <w:ilvl w:val="0"/>
          <w:numId w:val="6"/>
        </w:numPr>
        <w:spacing w:after="120" w:line="360" w:lineRule="auto"/>
        <w:ind w:left="0" w:firstLine="567"/>
        <w:jc w:val="both"/>
        <w:rPr>
          <w:sz w:val="28"/>
          <w:szCs w:val="28"/>
          <w:lang w:eastAsia="uk-UA"/>
        </w:rPr>
      </w:pPr>
      <w:r w:rsidRPr="008B4D6E">
        <w:rPr>
          <w:b/>
          <w:bCs/>
          <w:sz w:val="28"/>
          <w:szCs w:val="28"/>
        </w:rPr>
        <w:t>Постпред Президента в Криму виступила у Європарламенті</w:t>
      </w:r>
      <w:r w:rsidRPr="008B4D6E">
        <w:rPr>
          <w:sz w:val="28"/>
          <w:szCs w:val="28"/>
        </w:rPr>
        <w:t xml:space="preserve"> [Електронний ресурс] // Крим. світлиця. – 2025. – 16 трав. (№ 20). – Електрон. дані. </w:t>
      </w:r>
      <w:r w:rsidRPr="008B4D6E">
        <w:rPr>
          <w:i/>
          <w:iCs/>
          <w:sz w:val="28"/>
          <w:szCs w:val="28"/>
        </w:rPr>
        <w:t xml:space="preserve">Подано тези виступу Постійної представниці Президента України в Криму Ольги Куришко в Брюсселі в Європейському парламенті </w:t>
      </w:r>
      <w:proofErr w:type="gramStart"/>
      <w:r w:rsidRPr="008B4D6E">
        <w:rPr>
          <w:i/>
          <w:iCs/>
          <w:sz w:val="28"/>
          <w:szCs w:val="28"/>
        </w:rPr>
        <w:t>у межах</w:t>
      </w:r>
      <w:proofErr w:type="gramEnd"/>
      <w:r w:rsidRPr="008B4D6E">
        <w:rPr>
          <w:i/>
          <w:iCs/>
          <w:sz w:val="28"/>
          <w:szCs w:val="28"/>
        </w:rPr>
        <w:t xml:space="preserve"> заходів "Першого тижня Криму". </w:t>
      </w:r>
      <w:r w:rsidR="00843DF2">
        <w:rPr>
          <w:i/>
          <w:iCs/>
          <w:sz w:val="28"/>
          <w:szCs w:val="28"/>
          <w:lang w:val="uk-UA"/>
        </w:rPr>
        <w:t>Вона</w:t>
      </w:r>
      <w:r w:rsidRPr="008B4D6E">
        <w:rPr>
          <w:i/>
          <w:iCs/>
          <w:sz w:val="28"/>
          <w:szCs w:val="28"/>
        </w:rPr>
        <w:t xml:space="preserve"> наголосила, що тимчасова окупація Криму у 2014 р</w:t>
      </w:r>
      <w:r w:rsidR="00843DF2">
        <w:rPr>
          <w:i/>
          <w:iCs/>
          <w:sz w:val="28"/>
          <w:szCs w:val="28"/>
          <w:lang w:val="uk-UA"/>
        </w:rPr>
        <w:t>.</w:t>
      </w:r>
      <w:r w:rsidRPr="008B4D6E">
        <w:rPr>
          <w:i/>
          <w:iCs/>
          <w:sz w:val="28"/>
          <w:szCs w:val="28"/>
        </w:rPr>
        <w:t xml:space="preserve"> була початком російської агресії проти України, та звернула увагу на екологічні загрози, що виникли внаслідок окупації та мілітаризації півострова. Постійна представниця оприлюднила факти, які свідчать про критичну ситуацію з правами людини в Криму, відзначивши, що найбільш уразливою групою залишаються кримські татари. О</w:t>
      </w:r>
      <w:r w:rsidR="00843DF2">
        <w:rPr>
          <w:i/>
          <w:iCs/>
          <w:sz w:val="28"/>
          <w:szCs w:val="28"/>
          <w:lang w:val="uk-UA"/>
        </w:rPr>
        <w:t>.</w:t>
      </w:r>
      <w:r w:rsidRPr="008B4D6E">
        <w:rPr>
          <w:i/>
          <w:iCs/>
          <w:sz w:val="28"/>
          <w:szCs w:val="28"/>
        </w:rPr>
        <w:t xml:space="preserve"> Куришко акцентувала на важливості ухваленого в червні 2024 р</w:t>
      </w:r>
      <w:r w:rsidR="00843DF2">
        <w:rPr>
          <w:i/>
          <w:iCs/>
          <w:sz w:val="28"/>
          <w:szCs w:val="28"/>
          <w:lang w:val="uk-UA"/>
        </w:rPr>
        <w:t>.</w:t>
      </w:r>
      <w:r w:rsidRPr="008B4D6E">
        <w:rPr>
          <w:i/>
          <w:iCs/>
          <w:sz w:val="28"/>
          <w:szCs w:val="28"/>
        </w:rPr>
        <w:t xml:space="preserve"> рішення Європейського суду з прав людини у справі "Україна проти Росії", відповідно до якого РФ визнана відповідальною за системні порушення прав людини в Криму. </w:t>
      </w:r>
      <w:r w:rsidR="00843DF2">
        <w:rPr>
          <w:i/>
          <w:iCs/>
          <w:sz w:val="28"/>
          <w:szCs w:val="28"/>
          <w:lang w:val="uk-UA"/>
        </w:rPr>
        <w:t>Вона</w:t>
      </w:r>
      <w:r w:rsidRPr="008B4D6E">
        <w:rPr>
          <w:i/>
          <w:iCs/>
          <w:sz w:val="28"/>
          <w:szCs w:val="28"/>
        </w:rPr>
        <w:t xml:space="preserve"> окреслила бачення України щодо деокупації та реінтеграції Криму та висловила переконання, що Крим обов'язково повернеться до складу України.</w:t>
      </w:r>
      <w:r w:rsidRPr="008B4D6E">
        <w:rPr>
          <w:sz w:val="28"/>
          <w:szCs w:val="28"/>
        </w:rPr>
        <w:t xml:space="preserve"> Текст: </w:t>
      </w:r>
      <w:hyperlink r:id="rId72" w:tgtFrame="_blank" w:history="1">
        <w:r w:rsidRPr="008B4D6E">
          <w:rPr>
            <w:rStyle w:val="a4"/>
            <w:sz w:val="28"/>
            <w:szCs w:val="28"/>
          </w:rPr>
          <w:t>http://svitlytsia.crimea.ua/index.php?section=article&amp;artID=26975</w:t>
        </w:r>
      </w:hyperlink>
      <w:r w:rsidRPr="008B4D6E">
        <w:rPr>
          <w:sz w:val="28"/>
          <w:szCs w:val="28"/>
        </w:rPr>
        <w:t xml:space="preserve"> </w:t>
      </w:r>
    </w:p>
    <w:p w14:paraId="155BE345" w14:textId="77777777"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15" w:name="_Hlk198643166"/>
      <w:r w:rsidRPr="008B4D6E">
        <w:rPr>
          <w:b/>
          <w:iCs/>
          <w:sz w:val="28"/>
          <w:szCs w:val="28"/>
          <w:shd w:val="clear" w:color="auto" w:fill="FFFFFF"/>
          <w:lang w:val="uk-UA"/>
        </w:rPr>
        <w:t xml:space="preserve">Про запровадження в українське законодавство «правила Болар»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17 трав. [№ 349]. – Електрон. дані.</w:t>
      </w:r>
      <w:r w:rsidRPr="008B4D6E">
        <w:rPr>
          <w:b/>
          <w:iCs/>
          <w:sz w:val="28"/>
          <w:szCs w:val="28"/>
          <w:shd w:val="clear" w:color="auto" w:fill="FFFFFF"/>
          <w:lang w:val="uk-UA"/>
        </w:rPr>
        <w:t xml:space="preserve"> </w:t>
      </w:r>
      <w:r w:rsidRPr="008B4D6E">
        <w:rPr>
          <w:bCs/>
          <w:i/>
          <w:sz w:val="28"/>
          <w:szCs w:val="28"/>
          <w:shd w:val="clear" w:color="auto" w:fill="FFFFFF"/>
          <w:lang w:val="uk-UA"/>
        </w:rPr>
        <w:t xml:space="preserve">Подано інформацію, що Верховна Рада України (ВР України) 15 травня 2025 р. ухвалила в цілому проєкт Закону про внесення змін до деяких законів України щодо імплементації положення Болар, реєстр. № 13087. Документ передбачає, що реєстрацію ліків можна здійснювати на наступний день після закінчення дії патенту на оригінальний препарат. Наголошено, що це дасть змогу посилити конкуренцію між виробниками ліків-генериків і знизити ціни на ліки для пацієнтів. </w:t>
      </w:r>
      <w:r w:rsidRPr="008B4D6E">
        <w:rPr>
          <w:bCs/>
          <w:iCs/>
          <w:sz w:val="28"/>
          <w:szCs w:val="28"/>
          <w:shd w:val="clear" w:color="auto" w:fill="FFFFFF"/>
          <w:lang w:val="uk-UA"/>
        </w:rPr>
        <w:t xml:space="preserve">Текст: </w:t>
      </w:r>
      <w:hyperlink r:id="rId73" w:history="1">
        <w:r w:rsidRPr="008B4D6E">
          <w:rPr>
            <w:rStyle w:val="a4"/>
            <w:rFonts w:eastAsiaTheme="majorEastAsia"/>
            <w:iCs/>
            <w:sz w:val="28"/>
            <w:szCs w:val="28"/>
            <w:shd w:val="clear" w:color="auto" w:fill="FFFFFF"/>
            <w:lang w:val="uk-UA"/>
          </w:rPr>
          <w:t>https://www.golos.com.ua/article/384067</w:t>
        </w:r>
      </w:hyperlink>
    </w:p>
    <w:p w14:paraId="012A8332" w14:textId="68DFB0E6"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16" w:name="_Hlk198643314"/>
      <w:bookmarkEnd w:id="15"/>
      <w:r w:rsidRPr="008B4D6E">
        <w:rPr>
          <w:b/>
          <w:iCs/>
          <w:sz w:val="28"/>
          <w:szCs w:val="28"/>
          <w:shd w:val="clear" w:color="auto" w:fill="FFFFFF"/>
          <w:lang w:val="uk-UA"/>
        </w:rPr>
        <w:lastRenderedPageBreak/>
        <w:t xml:space="preserve">Про усунення прогалин щодо розміру щомісячної грошової виплати у разі наявності двох та більше членів сім’ї загиблих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17 трав. [№ 349]. – Електрон. дані. </w:t>
      </w:r>
      <w:r w:rsidRPr="008B4D6E">
        <w:rPr>
          <w:bCs/>
          <w:i/>
          <w:sz w:val="28"/>
          <w:szCs w:val="28"/>
          <w:shd w:val="clear" w:color="auto" w:fill="FFFFFF"/>
          <w:lang w:val="uk-UA"/>
        </w:rPr>
        <w:t xml:space="preserve">Подано інформацію, що Верховна Рада України (ВР України) 15 травня 2025 р. ухвалила у першому читанні за основу проєкту Закону про внесення зміни до ст. 4 Закону України «Про щомісячну грошову виплату деяким категоріям громадян» (реєстр. </w:t>
      </w:r>
      <w:r w:rsidR="008A6AAF">
        <w:rPr>
          <w:bCs/>
          <w:i/>
          <w:sz w:val="28"/>
          <w:szCs w:val="28"/>
          <w:shd w:val="clear" w:color="auto" w:fill="FFFFFF"/>
          <w:lang w:val="uk-UA"/>
        </w:rPr>
        <w:br/>
      </w:r>
      <w:r w:rsidRPr="008B4D6E">
        <w:rPr>
          <w:bCs/>
          <w:i/>
          <w:sz w:val="28"/>
          <w:szCs w:val="28"/>
          <w:shd w:val="clear" w:color="auto" w:fill="FFFFFF"/>
          <w:lang w:val="uk-UA"/>
        </w:rPr>
        <w:t xml:space="preserve">№ 13164). Законопроєкт спрямований на усунення прогалин у Законі щодо невизначеності розміру щомісячної грошової виплати у разі наявності двох та більше членів сім’ї загиблих (померлих) громадян із числа осіб, які мають особливі заслуги перед Батьківщиною, що зумовлює громадян звертатися до суду. </w:t>
      </w:r>
      <w:r w:rsidRPr="008B4D6E">
        <w:rPr>
          <w:bCs/>
          <w:iCs/>
          <w:sz w:val="28"/>
          <w:szCs w:val="28"/>
          <w:shd w:val="clear" w:color="auto" w:fill="FFFFFF"/>
          <w:lang w:val="uk-UA"/>
        </w:rPr>
        <w:t xml:space="preserve">Текст: </w:t>
      </w:r>
      <w:hyperlink r:id="rId74" w:history="1">
        <w:r w:rsidRPr="008B4D6E">
          <w:rPr>
            <w:rStyle w:val="a4"/>
            <w:rFonts w:eastAsiaTheme="majorEastAsia"/>
            <w:iCs/>
            <w:sz w:val="28"/>
            <w:szCs w:val="28"/>
            <w:shd w:val="clear" w:color="auto" w:fill="FFFFFF"/>
            <w:lang w:val="uk-UA"/>
          </w:rPr>
          <w:t>https://www.golos.com.ua/article/384073</w:t>
        </w:r>
      </w:hyperlink>
    </w:p>
    <w:p w14:paraId="56F7C052" w14:textId="77777777"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17" w:name="_Hlk198643286"/>
      <w:bookmarkEnd w:id="16"/>
      <w:r w:rsidRPr="008B4D6E">
        <w:rPr>
          <w:b/>
          <w:iCs/>
          <w:sz w:val="28"/>
          <w:szCs w:val="28"/>
          <w:shd w:val="clear" w:color="auto" w:fill="FFFFFF"/>
          <w:lang w:val="uk-UA"/>
        </w:rPr>
        <w:t xml:space="preserve">Розглянули питання про стан підготовки підзаконних нормативно-правових актів на виконання Закону «Про дошкільну освіту» та ряд законопроектів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17 трав. [№ 349]. – Електрон. дані.</w:t>
      </w:r>
      <w:r w:rsidRPr="008B4D6E">
        <w:rPr>
          <w:bCs/>
          <w:sz w:val="28"/>
          <w:szCs w:val="28"/>
          <w:shd w:val="clear" w:color="auto" w:fill="FFFFFF"/>
          <w:lang w:val="uk-UA"/>
        </w:rPr>
        <w:t xml:space="preserve"> </w:t>
      </w:r>
      <w:r w:rsidRPr="008B4D6E">
        <w:rPr>
          <w:bCs/>
          <w:i/>
          <w:sz w:val="28"/>
          <w:szCs w:val="28"/>
          <w:shd w:val="clear" w:color="auto" w:fill="FFFFFF"/>
          <w:lang w:val="uk-UA"/>
        </w:rPr>
        <w:t>Подано</w:t>
      </w:r>
      <w:r w:rsidRPr="008B4D6E">
        <w:rPr>
          <w:b/>
          <w:iCs/>
          <w:sz w:val="28"/>
          <w:szCs w:val="28"/>
          <w:shd w:val="clear" w:color="auto" w:fill="FFFFFF"/>
          <w:lang w:val="uk-UA"/>
        </w:rPr>
        <w:t xml:space="preserve"> </w:t>
      </w:r>
      <w:r w:rsidRPr="008B4D6E">
        <w:rPr>
          <w:bCs/>
          <w:i/>
          <w:sz w:val="28"/>
          <w:szCs w:val="28"/>
          <w:shd w:val="clear" w:color="auto" w:fill="FFFFFF"/>
          <w:lang w:val="uk-UA"/>
        </w:rPr>
        <w:t xml:space="preserve">інформацію, що 14 травня 2025 р. під головуванням голови Комітету Сергія Бабака відбулося засідання Комітету Верховної Ради України (ВР України) з питань освіти, науки та інновацій, під час якого члени Комітету розглянули низку питань та одностайно ухвалили рекомендувати ВР України ухвалити за основу проєкт Закону України «Про внесення змін до розділу XX «Перехідні положення» Податкового кодексу України щодо підтримки літакобудівної галузі» (реєстр. № 13016 від 13.02.2025), рекомендувати Комітету ВР України з питань національної безпеки, оборони та розвідки самостійно визначитись на своєму засіданні під час голосування щодо проєкту Закону України «Про внесення змін до Закону України «Про критичну інфраструктуру» щодо імплементації положень Директиви (ЄС) 2022/2557 Європейського парламенту та Ради від 14.12.2022 про стійкість критично важливих об’єктів і скасування Директиви Ради 2008/114/EC» (реєстр. № 12208 від 14.11.2024), визначеному головним з доопрацювання </w:t>
      </w:r>
      <w:r w:rsidRPr="008B4D6E">
        <w:rPr>
          <w:bCs/>
          <w:i/>
          <w:sz w:val="28"/>
          <w:szCs w:val="28"/>
          <w:shd w:val="clear" w:color="auto" w:fill="FFFFFF"/>
          <w:lang w:val="uk-UA"/>
        </w:rPr>
        <w:lastRenderedPageBreak/>
        <w:t xml:space="preserve">цього законопроєкту та рекомендувати Комітету ВР України з питань економічного розвитку самостійно визначитись на своєму засіданні під час голосування щодо проєкту Постанови ВР України «Про розроблення законодавчої бази для створення преференційних умов діяльності бізнесу країн-партнерів України в рамках Післявоєнного Альянсу» (реєстр. № 13067 від 10.03.2025), визначеному головним з доопрацювання цієї Постанови. </w:t>
      </w:r>
      <w:r w:rsidRPr="008B4D6E">
        <w:rPr>
          <w:bCs/>
          <w:iCs/>
          <w:sz w:val="28"/>
          <w:szCs w:val="28"/>
          <w:shd w:val="clear" w:color="auto" w:fill="FFFFFF"/>
          <w:lang w:val="uk-UA"/>
        </w:rPr>
        <w:t xml:space="preserve">Текст: </w:t>
      </w:r>
      <w:hyperlink r:id="rId75" w:history="1">
        <w:r w:rsidRPr="008B4D6E">
          <w:rPr>
            <w:rStyle w:val="a4"/>
            <w:rFonts w:eastAsiaTheme="majorEastAsia"/>
            <w:iCs/>
            <w:sz w:val="28"/>
            <w:szCs w:val="28"/>
            <w:shd w:val="clear" w:color="auto" w:fill="FFFFFF"/>
            <w:lang w:val="uk-UA"/>
          </w:rPr>
          <w:t>https://www.golos.com.ua/article/384083</w:t>
        </w:r>
      </w:hyperlink>
    </w:p>
    <w:p w14:paraId="7999FB9A" w14:textId="77777777"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18" w:name="_Hlk198562234"/>
      <w:bookmarkEnd w:id="17"/>
      <w:r w:rsidRPr="008B4D6E">
        <w:rPr>
          <w:b/>
          <w:iCs/>
          <w:sz w:val="28"/>
          <w:szCs w:val="28"/>
          <w:shd w:val="clear" w:color="auto" w:fill="FFFFFF"/>
          <w:lang w:val="uk-UA"/>
        </w:rPr>
        <w:t xml:space="preserve">Розширено можливості надання субсидій на оренду житла для внутрішньо переміщених осіб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15 трав. [№ 347]. – Електрон. дані.</w:t>
      </w:r>
      <w:r w:rsidRPr="008B4D6E">
        <w:rPr>
          <w:b/>
          <w:iCs/>
          <w:sz w:val="28"/>
          <w:szCs w:val="28"/>
          <w:shd w:val="clear" w:color="auto" w:fill="FFFFFF"/>
          <w:lang w:val="uk-UA"/>
        </w:rPr>
        <w:t xml:space="preserve"> </w:t>
      </w:r>
      <w:r w:rsidRPr="008B4D6E">
        <w:rPr>
          <w:bCs/>
          <w:i/>
          <w:sz w:val="28"/>
          <w:szCs w:val="28"/>
          <w:shd w:val="clear" w:color="auto" w:fill="FFFFFF"/>
          <w:lang w:val="uk-UA"/>
        </w:rPr>
        <w:t xml:space="preserve">Подано інформацію, що Кабінет Міністрів України (КМ України) ухвалив Постанову № 422, якою вдосконалено механізм надання субсидій на найм житла для внутрішньо переміщених осіб (ВПО). Зазначено, що такий вид державної підтримки запроваджено з 29.01.2025. Він передбачає фінансову допомогу на покриття витрат за оренду житла для тих ВПО, які змушені були залишити власні домівки. Ухвалені зміни суттєво розширюють умови участі у програмі. Відтепер скористатися субсидією на найм житла може більша кількість ВПО. </w:t>
      </w:r>
      <w:r w:rsidRPr="008B4D6E">
        <w:rPr>
          <w:bCs/>
          <w:iCs/>
          <w:sz w:val="28"/>
          <w:szCs w:val="28"/>
          <w:shd w:val="clear" w:color="auto" w:fill="FFFFFF"/>
          <w:lang w:val="uk-UA"/>
        </w:rPr>
        <w:t xml:space="preserve">Текст: </w:t>
      </w:r>
      <w:hyperlink r:id="rId76" w:history="1">
        <w:r w:rsidRPr="008B4D6E">
          <w:rPr>
            <w:rStyle w:val="a4"/>
            <w:rFonts w:eastAsiaTheme="majorEastAsia"/>
            <w:iCs/>
            <w:sz w:val="28"/>
            <w:szCs w:val="28"/>
            <w:shd w:val="clear" w:color="auto" w:fill="FFFFFF"/>
            <w:lang w:val="uk-UA"/>
          </w:rPr>
          <w:t>https://www.golos.com.ua/article/384028</w:t>
        </w:r>
      </w:hyperlink>
    </w:p>
    <w:p w14:paraId="23564B3E" w14:textId="77777777"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19" w:name="_Hlk198214801"/>
      <w:bookmarkEnd w:id="18"/>
      <w:r w:rsidRPr="008B4D6E">
        <w:rPr>
          <w:b/>
          <w:iCs/>
          <w:sz w:val="28"/>
          <w:szCs w:val="28"/>
          <w:shd w:val="clear" w:color="auto" w:fill="FFFFFF"/>
          <w:lang w:val="uk-UA"/>
        </w:rPr>
        <w:t xml:space="preserve">Руслан Стефанчук зустрівся зі Спікеркою нижньої палати Парламенту Ірландії Вероною Мерфі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14 трав. [№ 346]. – Електрон. дані.</w:t>
      </w:r>
      <w:r w:rsidRPr="008B4D6E">
        <w:rPr>
          <w:b/>
          <w:iCs/>
          <w:sz w:val="28"/>
          <w:szCs w:val="28"/>
          <w:shd w:val="clear" w:color="auto" w:fill="FFFFFF"/>
          <w:lang w:val="uk-UA"/>
        </w:rPr>
        <w:t xml:space="preserve"> </w:t>
      </w:r>
      <w:r w:rsidRPr="008B4D6E">
        <w:rPr>
          <w:bCs/>
          <w:i/>
          <w:sz w:val="28"/>
          <w:szCs w:val="28"/>
          <w:shd w:val="clear" w:color="auto" w:fill="FFFFFF"/>
          <w:lang w:val="uk-UA"/>
        </w:rPr>
        <w:t xml:space="preserve">Подано інформацію, що у межах Конференції глав парламентів ЄС у Будапешті Голова Верховної Ради України (ВР України) Руслан Стефанчук провів зустріч зі спікеркою нижньої палати парламенту Ірландії Вероною Мерфі. Зазначено, що сторони обговорили підтримку України, досягнення справедливого миру та посилення безпеки в Європі. Також Р. Стефанчук подякував за послідовну підтримку України з боку Ірландії — як на парламентському рівні, так і через практичні дії уряду. Зокрема, за допомогу українцям, які знайшли тимчасовий захист в Ірландії, та за рішення про збільшення обсягу нелетальної військової й гуманітарної </w:t>
      </w:r>
      <w:r w:rsidRPr="008B4D6E">
        <w:rPr>
          <w:bCs/>
          <w:i/>
          <w:sz w:val="28"/>
          <w:szCs w:val="28"/>
          <w:shd w:val="clear" w:color="auto" w:fill="FFFFFF"/>
          <w:lang w:val="uk-UA"/>
        </w:rPr>
        <w:lastRenderedPageBreak/>
        <w:t xml:space="preserve">допомоги. Голова ВР України проінформував ірландську сторону про важливі кроки України на шляху до досягнення справедливого миру. </w:t>
      </w:r>
      <w:r w:rsidRPr="008B4D6E">
        <w:rPr>
          <w:bCs/>
          <w:iCs/>
          <w:sz w:val="28"/>
          <w:szCs w:val="28"/>
          <w:shd w:val="clear" w:color="auto" w:fill="FFFFFF"/>
          <w:lang w:val="uk-UA"/>
        </w:rPr>
        <w:t xml:space="preserve">Текст: </w:t>
      </w:r>
      <w:hyperlink r:id="rId77" w:history="1">
        <w:r w:rsidRPr="008B4D6E">
          <w:rPr>
            <w:rStyle w:val="a4"/>
            <w:rFonts w:eastAsiaTheme="majorEastAsia"/>
            <w:iCs/>
            <w:sz w:val="28"/>
            <w:szCs w:val="28"/>
            <w:shd w:val="clear" w:color="auto" w:fill="FFFFFF"/>
            <w:lang w:val="uk-UA"/>
          </w:rPr>
          <w:t>https://www.golos.com.ua/article/383968</w:t>
        </w:r>
      </w:hyperlink>
    </w:p>
    <w:bookmarkEnd w:id="19"/>
    <w:p w14:paraId="40914C96"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Салімонович Л. Вихід з руїни після окупації, рік четвертий. Американський меценат продовжує допомагати відновлювати чернігівське село</w:t>
      </w:r>
      <w:r w:rsidRPr="008B4D6E">
        <w:rPr>
          <w:sz w:val="28"/>
          <w:szCs w:val="28"/>
        </w:rPr>
        <w:t xml:space="preserve"> [Електронний ресурс] / Лариса Салімонович // Україна молода. – 2025. – 14 трав. – Електрон. дані. </w:t>
      </w:r>
      <w:r w:rsidRPr="008B4D6E">
        <w:rPr>
          <w:i/>
          <w:iCs/>
          <w:sz w:val="28"/>
          <w:szCs w:val="28"/>
        </w:rPr>
        <w:t>Йдеться про допомогу, надану американським благодійним фондом "Місія Хансена в Україні" мешканцям села Слобода на Чернігівщині, які постраждали від російської окупації. Наведено розповіді жителів Слободи, які розповіли про злочини окупантів та подякували американському меценату за допомогу, зокрема у відбудові зруйнованого та пошкодженого житла.</w:t>
      </w:r>
      <w:r w:rsidRPr="008B4D6E">
        <w:rPr>
          <w:sz w:val="28"/>
          <w:szCs w:val="28"/>
        </w:rPr>
        <w:t xml:space="preserve"> Текст: </w:t>
      </w:r>
      <w:hyperlink r:id="rId78" w:tgtFrame="_blank" w:history="1">
        <w:r w:rsidRPr="008B4D6E">
          <w:rPr>
            <w:rStyle w:val="a4"/>
            <w:sz w:val="28"/>
            <w:szCs w:val="28"/>
          </w:rPr>
          <w:t>https://umoloda.kyiv.ua/number/3958/188/189340/</w:t>
        </w:r>
      </w:hyperlink>
      <w:r w:rsidRPr="008B4D6E">
        <w:rPr>
          <w:sz w:val="28"/>
          <w:szCs w:val="28"/>
        </w:rPr>
        <w:t xml:space="preserve"> </w:t>
      </w:r>
    </w:p>
    <w:p w14:paraId="2133DFC6"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Семеренко І. Комунальні, пенсії та кредити: через що українці найбільше судяться, — Opendatabot (інфографіка)</w:t>
      </w:r>
      <w:r w:rsidRPr="008B4D6E">
        <w:rPr>
          <w:sz w:val="28"/>
          <w:szCs w:val="28"/>
        </w:rPr>
        <w:t xml:space="preserve"> [Електронний ресурс] / Ірина Семеренко // </w:t>
      </w:r>
      <w:proofErr w:type="gramStart"/>
      <w:r w:rsidRPr="008B4D6E">
        <w:rPr>
          <w:sz w:val="28"/>
          <w:szCs w:val="28"/>
        </w:rPr>
        <w:t>Focus.ua :</w:t>
      </w:r>
      <w:proofErr w:type="gramEnd"/>
      <w:r w:rsidRPr="008B4D6E">
        <w:rPr>
          <w:sz w:val="28"/>
          <w:szCs w:val="28"/>
        </w:rPr>
        <w:t xml:space="preserve"> [вебсайт]. – 2025. – 17 трав. — Електрон. дані. </w:t>
      </w:r>
      <w:r w:rsidRPr="008B4D6E">
        <w:rPr>
          <w:i/>
          <w:iCs/>
          <w:sz w:val="28"/>
          <w:szCs w:val="28"/>
        </w:rPr>
        <w:t xml:space="preserve">Статистику того, через що українці судилися найбільше, оприлюднили у «Opendatabot». Зазначено, що найбільше українці у цивільних судах судяться через стягнення боргів житлово-комунальних господарств (ЖКГ), позики та кредити, а також у справах розірвання шлюбів. Вказано, що цивільні справи українців незмінно лідирують </w:t>
      </w:r>
      <w:proofErr w:type="gramStart"/>
      <w:r w:rsidRPr="008B4D6E">
        <w:rPr>
          <w:i/>
          <w:iCs/>
          <w:sz w:val="28"/>
          <w:szCs w:val="28"/>
        </w:rPr>
        <w:t>у судах</w:t>
      </w:r>
      <w:proofErr w:type="gramEnd"/>
      <w:r w:rsidRPr="008B4D6E">
        <w:rPr>
          <w:i/>
          <w:iCs/>
          <w:sz w:val="28"/>
          <w:szCs w:val="28"/>
        </w:rPr>
        <w:t xml:space="preserve"> — їх понад мільйон у 2024 р., однак трійка колишніх незмінних «лідерів» судових справ у порівнянні з минулими роками змінилася. Розглянуто, через що українці найчастіше судяться в адміністративних і господарських судах</w:t>
      </w:r>
      <w:r w:rsidRPr="008B4D6E">
        <w:rPr>
          <w:sz w:val="28"/>
          <w:szCs w:val="28"/>
        </w:rPr>
        <w:t xml:space="preserve">. Текст: </w:t>
      </w:r>
      <w:hyperlink r:id="rId79" w:tgtFrame="_blank" w:history="1">
        <w:r w:rsidRPr="008B4D6E">
          <w:rPr>
            <w:rStyle w:val="a4"/>
            <w:sz w:val="28"/>
            <w:szCs w:val="28"/>
          </w:rPr>
          <w:t>https://focus.ua/uk/ukraine/706584-komunalni-pensiji-ta-krediti-cherez-shcho-ukrajinci-naybilshe-sudyatsya-opendatabot-infografika</w:t>
        </w:r>
      </w:hyperlink>
    </w:p>
    <w:p w14:paraId="5E1C7B21" w14:textId="77777777" w:rsidR="008B4D6E" w:rsidRPr="008B4D6E" w:rsidRDefault="008B4D6E" w:rsidP="008B4D6E">
      <w:pPr>
        <w:pStyle w:val="a7"/>
        <w:numPr>
          <w:ilvl w:val="0"/>
          <w:numId w:val="6"/>
        </w:numPr>
        <w:spacing w:after="120" w:line="360" w:lineRule="auto"/>
        <w:ind w:left="0" w:firstLine="567"/>
        <w:jc w:val="both"/>
        <w:rPr>
          <w:sz w:val="28"/>
          <w:szCs w:val="28"/>
          <w:lang w:eastAsia="uk-UA"/>
        </w:rPr>
      </w:pPr>
      <w:r w:rsidRPr="008B4D6E">
        <w:rPr>
          <w:b/>
          <w:bCs/>
          <w:sz w:val="28"/>
          <w:szCs w:val="28"/>
        </w:rPr>
        <w:t>Синицін М. В Україні хочуть підняти народжуваність: ціна питання — 80 мільярдів гривень на рік</w:t>
      </w:r>
      <w:r w:rsidRPr="008B4D6E">
        <w:rPr>
          <w:sz w:val="28"/>
          <w:szCs w:val="28"/>
        </w:rPr>
        <w:t xml:space="preserve"> [Електронний ресурс] / Микита Синицін // </w:t>
      </w:r>
      <w:proofErr w:type="gramStart"/>
      <w:r w:rsidRPr="008B4D6E">
        <w:rPr>
          <w:sz w:val="28"/>
          <w:szCs w:val="28"/>
        </w:rPr>
        <w:t>Fakty.ua :</w:t>
      </w:r>
      <w:proofErr w:type="gramEnd"/>
      <w:r w:rsidRPr="008B4D6E">
        <w:rPr>
          <w:sz w:val="28"/>
          <w:szCs w:val="28"/>
        </w:rPr>
        <w:t xml:space="preserve"> [вебсайт]. – 2025. – 17 трав. — Електрон. дані. </w:t>
      </w:r>
      <w:r w:rsidRPr="008B4D6E">
        <w:rPr>
          <w:i/>
          <w:iCs/>
          <w:sz w:val="28"/>
          <w:szCs w:val="28"/>
        </w:rPr>
        <w:t xml:space="preserve">Зазначено, що загальна кількість народжених дітей зменшується, тож таку ситуацію </w:t>
      </w:r>
      <w:r w:rsidRPr="008B4D6E">
        <w:rPr>
          <w:i/>
          <w:iCs/>
          <w:sz w:val="28"/>
          <w:szCs w:val="28"/>
        </w:rPr>
        <w:lastRenderedPageBreak/>
        <w:t>хочуть виправити зростанням економічної підтримки батьків із боку держави. Так, у Верховній Раді України (ВР України) зареєстровано законопроєкт № 13295, яким пропонується низка заходів для зростання народжуваності. Серед них:</w:t>
      </w:r>
      <w:r w:rsidRPr="008B4D6E">
        <w:rPr>
          <w:sz w:val="28"/>
          <w:szCs w:val="28"/>
        </w:rPr>
        <w:t xml:space="preserve"> </w:t>
      </w:r>
      <w:r w:rsidRPr="008B4D6E">
        <w:rPr>
          <w:i/>
          <w:iCs/>
          <w:sz w:val="28"/>
          <w:szCs w:val="28"/>
        </w:rPr>
        <w:t>збільшення розміру державної допомоги при народженні дитини до 25 прожиткових мінімумів на дитину до 6 років (всього до 51 260 грн), які виплачуються одноразово; запровадження нових видів державної допомоги сім'ям із дітьми — на утримання дитини до досягнення нею 6-річного віку у розмірі мінімального прожиткового мінімуму, а також допомоги дитині на майбутнє у розмірі 25 прожиткових мінімумів на дитину до 6 років, що кладуться на депозит; впровадження та практична реалізація державних програм, пов'язаних із пільговим кредитуванням сімей з дітьми з метою задоволення їх соціально-економічних потреб (на житло, авто, бізнес) та ін.</w:t>
      </w:r>
      <w:r w:rsidRPr="008B4D6E">
        <w:rPr>
          <w:sz w:val="28"/>
          <w:szCs w:val="28"/>
        </w:rPr>
        <w:t xml:space="preserve"> </w:t>
      </w:r>
      <w:r w:rsidRPr="008B4D6E">
        <w:rPr>
          <w:i/>
          <w:iCs/>
          <w:sz w:val="28"/>
          <w:szCs w:val="28"/>
        </w:rPr>
        <w:t xml:space="preserve">Загалом, за підрахунками автора законопроєкту, витрати держави на комплекс цих заходів можуть становити до 80 млрд грн. </w:t>
      </w:r>
      <w:r w:rsidRPr="008B4D6E">
        <w:rPr>
          <w:sz w:val="28"/>
          <w:szCs w:val="28"/>
        </w:rPr>
        <w:t xml:space="preserve">Текст: </w:t>
      </w:r>
      <w:hyperlink r:id="rId80" w:tgtFrame="_blank" w:history="1">
        <w:r w:rsidRPr="008B4D6E">
          <w:rPr>
            <w:rStyle w:val="a4"/>
            <w:sz w:val="28"/>
            <w:szCs w:val="28"/>
          </w:rPr>
          <w:t>https://fakty.ua/454467-v-ukraine-hotyat-podnyat-rozhdaemost-cena-voprosa-80-milliardov-griven-v-god</w:t>
        </w:r>
      </w:hyperlink>
    </w:p>
    <w:p w14:paraId="05AC96C8"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Ситняк В. В Україні ФСБ РФ вербує молодь: як діяти у випадку отримання повідомлення (відео)</w:t>
      </w:r>
      <w:r w:rsidRPr="008B4D6E">
        <w:rPr>
          <w:sz w:val="28"/>
          <w:szCs w:val="28"/>
        </w:rPr>
        <w:t xml:space="preserve"> [Електронний ресурс] / Вікторія Ситняк // </w:t>
      </w:r>
      <w:proofErr w:type="gramStart"/>
      <w:r w:rsidRPr="008B4D6E">
        <w:rPr>
          <w:sz w:val="28"/>
          <w:szCs w:val="28"/>
        </w:rPr>
        <w:t>Focus.ua :</w:t>
      </w:r>
      <w:proofErr w:type="gramEnd"/>
      <w:r w:rsidRPr="008B4D6E">
        <w:rPr>
          <w:sz w:val="28"/>
          <w:szCs w:val="28"/>
        </w:rPr>
        <w:t xml:space="preserve"> [вебсайт]. – 2025. – 16 трав. — Електрон. дані. </w:t>
      </w:r>
      <w:r w:rsidRPr="008B4D6E">
        <w:rPr>
          <w:i/>
          <w:iCs/>
          <w:sz w:val="28"/>
          <w:szCs w:val="28"/>
        </w:rPr>
        <w:t>Йдеться про те, що в Україні триває масове вербування російськими спецслужбами через інтернет. За даними Центру стратегічних комунікацій та інформаційної безпеки, 22 % завербованих — діти віком до 18 років, яких використовують як витратний матеріал. Зазначено, що проблема вербування набула масштабів національної загрози. Служба безпеки України (СБУ) зафіксувала понад 600 випадків, коли українців намагалися втягнути в диверсійні дії проти своїх же співгромадян. Центр стратегічних комунікацій та інформаційної безпеки повідомив, що робити у випадку виходу на контакт ФСБ РФ.</w:t>
      </w:r>
      <w:r w:rsidRPr="008B4D6E">
        <w:rPr>
          <w:sz w:val="28"/>
          <w:szCs w:val="28"/>
        </w:rPr>
        <w:t xml:space="preserve"> Текст: </w:t>
      </w:r>
      <w:hyperlink r:id="rId81" w:tgtFrame="_blank" w:history="1">
        <w:r w:rsidRPr="008B4D6E">
          <w:rPr>
            <w:rStyle w:val="a4"/>
            <w:sz w:val="28"/>
            <w:szCs w:val="28"/>
          </w:rPr>
          <w:t>https://focus.ua/uk/voennye-novosti/706518-v-ukrajini-fsb-rf-verbuye-molod-yak-diyati-u-vipadku-otrimannya-povidomlennya-video</w:t>
        </w:r>
      </w:hyperlink>
    </w:p>
    <w:p w14:paraId="49211873" w14:textId="100C3A00"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r w:rsidRPr="008B4D6E">
        <w:rPr>
          <w:b/>
          <w:iCs/>
          <w:sz w:val="28"/>
          <w:szCs w:val="28"/>
          <w:shd w:val="clear" w:color="auto" w:fill="FFFFFF"/>
          <w:lang w:val="uk-UA"/>
        </w:rPr>
        <w:lastRenderedPageBreak/>
        <w:t>Тетяна Скрипка</w:t>
      </w:r>
      <w:r w:rsidRPr="001C623D">
        <w:rPr>
          <w:b/>
          <w:iCs/>
          <w:sz w:val="28"/>
          <w:szCs w:val="28"/>
          <w:shd w:val="clear" w:color="auto" w:fill="FFFFFF"/>
          <w:lang w:val="uk-UA"/>
        </w:rPr>
        <w:t>:</w:t>
      </w:r>
      <w:r w:rsidRPr="008B4D6E">
        <w:rPr>
          <w:b/>
          <w:iCs/>
          <w:sz w:val="28"/>
          <w:szCs w:val="28"/>
          <w:shd w:val="clear" w:color="auto" w:fill="FFFFFF"/>
          <w:lang w:val="uk-UA"/>
        </w:rPr>
        <w:t xml:space="preserve"> У державній політиці наставництво має стати однією з альтернативних форм підтримки дітей</w:t>
      </w:r>
      <w:r w:rsidRPr="008B4D6E">
        <w:rPr>
          <w:iCs/>
          <w:sz w:val="28"/>
          <w:szCs w:val="28"/>
          <w:shd w:val="clear" w:color="auto" w:fill="FFFFFF"/>
          <w:lang w:val="uk-UA"/>
        </w:rPr>
        <w:t xml:space="preserve">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20 трав. [№ 350]. – Електрон. дані.</w:t>
      </w:r>
      <w:r w:rsidRPr="008B4D6E">
        <w:rPr>
          <w:b/>
          <w:iCs/>
          <w:sz w:val="28"/>
          <w:szCs w:val="28"/>
          <w:shd w:val="clear" w:color="auto" w:fill="FFFFFF"/>
          <w:lang w:val="uk-UA"/>
        </w:rPr>
        <w:t xml:space="preserve"> </w:t>
      </w:r>
      <w:r w:rsidRPr="008B4D6E">
        <w:rPr>
          <w:bCs/>
          <w:i/>
          <w:sz w:val="28"/>
          <w:szCs w:val="28"/>
          <w:shd w:val="clear" w:color="auto" w:fill="FFFFFF"/>
          <w:lang w:val="uk-UA"/>
        </w:rPr>
        <w:t xml:space="preserve">Як розповіла народна депутатка, голова підкомітету у справах сім’ї та дітей Комітету з питань гуманітарної та інформаційної політики Тетяна Скрипка, парламент ухвалив за основу проєкт Закону № 13200, який стосується наставництва. Політикиня зазначила, що він має стати альтернативною формою підтримки та виховання дітей і молоді. Вона додала, що також у документі пропонується запровадження нової моделі — корпоративного наставництва. «Бізнес, що виявить ініціативу підтримати підлітків, дітей, яких попередньо буде відібрано в групу, може скористатися нагодою та увійти в цю програму, здійснювати корпоративне наставництво щодо групи дітей», — проінформувала народна депутатка. </w:t>
      </w:r>
      <w:r w:rsidRPr="008B4D6E">
        <w:rPr>
          <w:bCs/>
          <w:iCs/>
          <w:sz w:val="28"/>
          <w:szCs w:val="28"/>
          <w:shd w:val="clear" w:color="auto" w:fill="FFFFFF"/>
          <w:lang w:val="uk-UA"/>
        </w:rPr>
        <w:t xml:space="preserve">Текст: </w:t>
      </w:r>
      <w:hyperlink r:id="rId82" w:history="1">
        <w:r w:rsidRPr="008B4D6E">
          <w:rPr>
            <w:rStyle w:val="a4"/>
            <w:rFonts w:eastAsiaTheme="majorEastAsia"/>
            <w:iCs/>
            <w:sz w:val="28"/>
            <w:szCs w:val="28"/>
            <w:shd w:val="clear" w:color="auto" w:fill="FFFFFF"/>
            <w:lang w:val="uk-UA"/>
          </w:rPr>
          <w:t>https://www.golos.com.ua/article/384107</w:t>
        </w:r>
      </w:hyperlink>
    </w:p>
    <w:p w14:paraId="2D6E1D60" w14:textId="77777777"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20" w:name="_Hlk198215071"/>
      <w:r w:rsidRPr="008B4D6E">
        <w:rPr>
          <w:b/>
          <w:iCs/>
          <w:sz w:val="28"/>
          <w:szCs w:val="28"/>
          <w:shd w:val="clear" w:color="auto" w:fill="FFFFFF"/>
          <w:lang w:val="uk-UA"/>
        </w:rPr>
        <w:t xml:space="preserve">Уповноважений взяв участь у засіданні Європейської ради директорів IOI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14 трав. [№ 346]. – Електрон. дані.</w:t>
      </w:r>
      <w:r w:rsidRPr="008B4D6E">
        <w:rPr>
          <w:b/>
          <w:iCs/>
          <w:sz w:val="28"/>
          <w:szCs w:val="28"/>
          <w:shd w:val="clear" w:color="auto" w:fill="FFFFFF"/>
          <w:lang w:val="uk-UA"/>
        </w:rPr>
        <w:t xml:space="preserve"> </w:t>
      </w:r>
      <w:r w:rsidRPr="008B4D6E">
        <w:rPr>
          <w:bCs/>
          <w:i/>
          <w:sz w:val="28"/>
          <w:szCs w:val="28"/>
          <w:shd w:val="clear" w:color="auto" w:fill="FFFFFF"/>
          <w:lang w:val="uk-UA"/>
        </w:rPr>
        <w:t xml:space="preserve">Подано інформацію, що Уповноважений Верховної Ради України (ВР України) з прав людини Дмитро Лубінець взяв участь у засіданні Європейської регіональної Ради директорів Міжнародного інституту омбудсманів (IOI Europe). Під час заходу обговорювалися питання розвитку міжнародної співпраці між інституціями з прав людини, а також виклики у сфері захисту прав і свобод у Європейському регіоні. Омбудсман Дмитро Лубінець наголосив на відкритості української інституції до обміну досвідом і всебічної підтримки нових учасників IOI. Він підкреслив важливість професійної взаємодії, довіри та єдності задля ефективного захисту прав людини в усіх державах — членах організації. </w:t>
      </w:r>
      <w:r w:rsidRPr="008B4D6E">
        <w:rPr>
          <w:bCs/>
          <w:iCs/>
          <w:sz w:val="28"/>
          <w:szCs w:val="28"/>
          <w:shd w:val="clear" w:color="auto" w:fill="FFFFFF"/>
          <w:lang w:val="uk-UA"/>
        </w:rPr>
        <w:t xml:space="preserve">Текст: </w:t>
      </w:r>
      <w:hyperlink r:id="rId83" w:history="1">
        <w:r w:rsidRPr="008B4D6E">
          <w:rPr>
            <w:rStyle w:val="a4"/>
            <w:rFonts w:eastAsiaTheme="majorEastAsia"/>
            <w:iCs/>
            <w:sz w:val="28"/>
            <w:szCs w:val="28"/>
            <w:shd w:val="clear" w:color="auto" w:fill="FFFFFF"/>
            <w:lang w:val="uk-UA"/>
          </w:rPr>
          <w:t>https://www.golos.com.ua/article/383975</w:t>
        </w:r>
      </w:hyperlink>
    </w:p>
    <w:bookmarkEnd w:id="20"/>
    <w:p w14:paraId="7469AE69" w14:textId="77777777" w:rsidR="008B4D6E" w:rsidRPr="008B4D6E" w:rsidRDefault="008B4D6E" w:rsidP="008B4D6E">
      <w:pPr>
        <w:pStyle w:val="a7"/>
        <w:numPr>
          <w:ilvl w:val="0"/>
          <w:numId w:val="6"/>
        </w:numPr>
        <w:spacing w:after="120" w:line="360" w:lineRule="auto"/>
        <w:ind w:left="0" w:firstLine="567"/>
        <w:jc w:val="both"/>
        <w:rPr>
          <w:sz w:val="28"/>
          <w:szCs w:val="28"/>
          <w:lang w:val="uk-UA"/>
        </w:rPr>
      </w:pPr>
      <w:r w:rsidRPr="008B4D6E">
        <w:rPr>
          <w:b/>
          <w:iCs/>
          <w:sz w:val="28"/>
          <w:szCs w:val="28"/>
          <w:shd w:val="clear" w:color="auto" w:fill="FFFFFF"/>
          <w:lang w:val="uk-UA"/>
        </w:rPr>
        <w:t xml:space="preserve">Уряд усуває зайві регуляторні бар’єри </w:t>
      </w:r>
      <w:r w:rsidRPr="008B4D6E">
        <w:rPr>
          <w:sz w:val="28"/>
          <w:szCs w:val="28"/>
          <w:lang w:val="uk-UA"/>
        </w:rPr>
        <w:t>[Електронний</w:t>
      </w:r>
      <w:r w:rsidRPr="008B4D6E">
        <w:rPr>
          <w:i/>
          <w:sz w:val="28"/>
          <w:szCs w:val="28"/>
          <w:lang w:val="uk-UA"/>
        </w:rPr>
        <w:t xml:space="preserve"> </w:t>
      </w:r>
      <w:r w:rsidRPr="008B4D6E">
        <w:rPr>
          <w:sz w:val="28"/>
          <w:szCs w:val="28"/>
          <w:lang w:val="uk-UA"/>
        </w:rPr>
        <w:t xml:space="preserve">ресурс] // Уряд. кур’єр. – 2025. – 16 трав. [№ 99]. – Електрон. дані. </w:t>
      </w:r>
      <w:r w:rsidRPr="008B4D6E">
        <w:rPr>
          <w:i/>
          <w:iCs/>
          <w:sz w:val="28"/>
          <w:szCs w:val="28"/>
          <w:lang w:val="uk-UA"/>
        </w:rPr>
        <w:t xml:space="preserve">Подано інформацію, що 15 травня під головуванням Прем’єр­міністра України Дениса Шмигаля </w:t>
      </w:r>
      <w:r w:rsidRPr="008B4D6E">
        <w:rPr>
          <w:i/>
          <w:iCs/>
          <w:sz w:val="28"/>
          <w:szCs w:val="28"/>
          <w:lang w:val="uk-UA"/>
        </w:rPr>
        <w:lastRenderedPageBreak/>
        <w:t xml:space="preserve">відбулася нарада з дерегуляції та кроків уряду щодо усунення адміністративних перешкод, які заважають ефективній роботі бізнесу. «Дерегуляція і цифровізація послуг для бізнесу — це одна з головних урядових реформ, і ми вже здійснили низку кроків у цьому напрямі, і бізнес високо оцінив їхню ефективність», — наголосив Д. Шмигаль. Він зазначив, що з 2023 р. міжвідомча робоча група з дерегуляції переглянула більш як 1000 інструментів державного регулювання, з яких 456 рекомендовано до скасування. На сьогодні вже скасовано 352, решта — у процесі опрацювання. Також розпочала роботу комунікаційна платформа «Пульс», яка поліпшить взаємодію між державою та бізнесом. </w:t>
      </w:r>
      <w:r w:rsidRPr="008B4D6E">
        <w:rPr>
          <w:sz w:val="28"/>
          <w:szCs w:val="28"/>
          <w:lang w:val="uk-UA"/>
        </w:rPr>
        <w:t xml:space="preserve">Текст: </w:t>
      </w:r>
      <w:hyperlink r:id="rId84" w:history="1">
        <w:r w:rsidRPr="008B4D6E">
          <w:rPr>
            <w:rStyle w:val="a4"/>
            <w:rFonts w:eastAsiaTheme="majorEastAsia"/>
            <w:sz w:val="28"/>
            <w:szCs w:val="28"/>
            <w:lang w:val="uk-UA"/>
          </w:rPr>
          <w:t>https://ukurier.gov.ua/uk/articles/uryad-usuvaye-zajvi-regulyatorni-baryeri/</w:t>
        </w:r>
      </w:hyperlink>
    </w:p>
    <w:p w14:paraId="1554D760" w14:textId="77777777" w:rsidR="008B4D6E" w:rsidRPr="008B4D6E" w:rsidRDefault="008B4D6E" w:rsidP="008B4D6E">
      <w:pPr>
        <w:pStyle w:val="a7"/>
        <w:numPr>
          <w:ilvl w:val="0"/>
          <w:numId w:val="6"/>
        </w:numPr>
        <w:spacing w:after="120" w:line="360" w:lineRule="auto"/>
        <w:ind w:left="0" w:firstLine="567"/>
        <w:jc w:val="both"/>
        <w:rPr>
          <w:sz w:val="28"/>
          <w:szCs w:val="28"/>
          <w:lang w:val="uk-UA"/>
        </w:rPr>
      </w:pPr>
      <w:r w:rsidRPr="008B4D6E">
        <w:rPr>
          <w:b/>
          <w:bCs/>
          <w:sz w:val="28"/>
          <w:szCs w:val="28"/>
          <w:lang w:val="uk-UA"/>
        </w:rPr>
        <w:t xml:space="preserve">Чекін Д. На Київщині відкрили 18-й реабілітаційний центр RECOVERY на понад 100 ліжко-місць </w:t>
      </w:r>
      <w:r w:rsidRPr="008B4D6E">
        <w:rPr>
          <w:sz w:val="28"/>
          <w:szCs w:val="28"/>
          <w:lang w:val="uk-UA"/>
        </w:rPr>
        <w:t xml:space="preserve">[Електронний ресурс] / Денис Чекін // Дзеркало тижня. – 2025. – 20 трав. – Електрон. дані. </w:t>
      </w:r>
      <w:r w:rsidRPr="008B4D6E">
        <w:rPr>
          <w:i/>
          <w:iCs/>
          <w:sz w:val="28"/>
          <w:szCs w:val="28"/>
          <w:lang w:val="uk-UA"/>
        </w:rPr>
        <w:t xml:space="preserve">Йдеться про те, що в Київській області відкрито найбільший в Україні інноваційний центр фізичної реабілітації для поранених військових — 18-ий заклад мережі ”RECOVERY”, заснованої Віктором та Оленою Пінчук. Центр розташовано в будівлі Міністерства оборони, де проведено масштабну реконструкцію п’яти поверхів. Заклад здатен надавати безоплатну допомогу понад 2000 захисників щороку, пропонуючи сучасне обладнання, інклюзивний простір та мультидисциплінарну команду фахівців. Центр працює за пацієнтоцентричним підходом, створюючи індивідуальні плани відновлення. Загалом у мережі ”RECOVERY” функціонує 18 центрів по всій Україні, які вже допомогли понад 25 000 військових. </w:t>
      </w:r>
      <w:r w:rsidRPr="008B4D6E">
        <w:rPr>
          <w:sz w:val="28"/>
          <w:szCs w:val="28"/>
          <w:lang w:val="uk-UA"/>
        </w:rPr>
        <w:t xml:space="preserve">Текст: </w:t>
      </w:r>
      <w:hyperlink r:id="rId85" w:history="1">
        <w:r w:rsidRPr="008B4D6E">
          <w:rPr>
            <w:rStyle w:val="a4"/>
            <w:sz w:val="28"/>
            <w:szCs w:val="28"/>
            <w:lang w:val="uk-UA"/>
          </w:rPr>
          <w:t>https://zn.ua/ukr/UKRAINE/na-kijivshchini-vidkrili-18-j-reabilitatsijnij-tsentr-recovery.html</w:t>
        </w:r>
      </w:hyperlink>
      <w:r w:rsidRPr="008B4D6E">
        <w:rPr>
          <w:sz w:val="28"/>
          <w:szCs w:val="28"/>
          <w:lang w:val="uk-UA"/>
        </w:rPr>
        <w:t xml:space="preserve"> </w:t>
      </w:r>
    </w:p>
    <w:p w14:paraId="72D740A2" w14:textId="41FB5293"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r w:rsidRPr="008B4D6E">
        <w:rPr>
          <w:b/>
          <w:iCs/>
          <w:sz w:val="28"/>
          <w:szCs w:val="28"/>
          <w:shd w:val="clear" w:color="auto" w:fill="FFFFFF"/>
          <w:lang w:val="uk-UA"/>
        </w:rPr>
        <w:t xml:space="preserve">Члени Комітету з питань економічного розвитку відвідали Житомирщину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20 трав. [№ 350]. – Електрон. дані.</w:t>
      </w:r>
      <w:r w:rsidRPr="008B4D6E">
        <w:rPr>
          <w:b/>
          <w:iCs/>
          <w:sz w:val="28"/>
          <w:szCs w:val="28"/>
          <w:shd w:val="clear" w:color="auto" w:fill="FFFFFF"/>
          <w:lang w:val="uk-UA"/>
        </w:rPr>
        <w:t xml:space="preserve"> </w:t>
      </w:r>
      <w:r w:rsidRPr="008B4D6E">
        <w:rPr>
          <w:bCs/>
          <w:i/>
          <w:sz w:val="28"/>
          <w:szCs w:val="28"/>
          <w:shd w:val="clear" w:color="auto" w:fill="FFFFFF"/>
          <w:lang w:val="uk-UA"/>
        </w:rPr>
        <w:t xml:space="preserve">Подано інформацію, що заступник голови Комітету Дмитро Кисилевський та голова підкомітету з питань адаптації законодавства України до положень права </w:t>
      </w:r>
      <w:r w:rsidRPr="008B4D6E">
        <w:rPr>
          <w:bCs/>
          <w:i/>
          <w:sz w:val="28"/>
          <w:szCs w:val="28"/>
          <w:shd w:val="clear" w:color="auto" w:fill="FFFFFF"/>
          <w:lang w:val="uk-UA"/>
        </w:rPr>
        <w:lastRenderedPageBreak/>
        <w:t xml:space="preserve">Європейського Союзу (acquis ЄС), виконання міжнародно-правових зобов’язань України у сфері європейської інтеграції Богдан Кицак разом із Першим Віце-прем'єр-міністром Юлією Свириденко відвідали індустріальний парк «МаʼРижани» на Житомирщині. Як повідомив </w:t>
      </w:r>
      <w:r w:rsidR="006C5BCE">
        <w:rPr>
          <w:bCs/>
          <w:i/>
          <w:sz w:val="28"/>
          <w:szCs w:val="28"/>
          <w:shd w:val="clear" w:color="auto" w:fill="FFFFFF"/>
          <w:lang w:val="uk-UA"/>
        </w:rPr>
        <w:br/>
      </w:r>
      <w:r w:rsidRPr="008B4D6E">
        <w:rPr>
          <w:bCs/>
          <w:i/>
          <w:sz w:val="28"/>
          <w:szCs w:val="28"/>
          <w:shd w:val="clear" w:color="auto" w:fill="FFFFFF"/>
          <w:lang w:val="uk-UA"/>
        </w:rPr>
        <w:t xml:space="preserve">Д. Кисилевський, це перше переробне підприємство галузі, яка відроджується після прийняття Верховною Радою України (ВР України) у грудні 2023 р. Закону про зняття заборони на переробку технічної коноплі, що відкрило шлях до відновлення галузі коноплярства. З його слів, на сьогодні перед підприємствами галузі стоїть завдання створити повноцінний кластер з коноплярства, повноцінну екосистему, яка дозволить реалізувати замкнений цикл виробництва від насіння до широкого розмаїття продукції з технічної коноплі. </w:t>
      </w:r>
      <w:r w:rsidRPr="008B4D6E">
        <w:rPr>
          <w:bCs/>
          <w:iCs/>
          <w:sz w:val="28"/>
          <w:szCs w:val="28"/>
          <w:shd w:val="clear" w:color="auto" w:fill="FFFFFF"/>
          <w:lang w:val="uk-UA"/>
        </w:rPr>
        <w:t xml:space="preserve">Текст: </w:t>
      </w:r>
      <w:hyperlink r:id="rId86" w:history="1">
        <w:r w:rsidRPr="008B4D6E">
          <w:rPr>
            <w:rStyle w:val="a4"/>
            <w:rFonts w:eastAsiaTheme="majorEastAsia"/>
            <w:iCs/>
            <w:sz w:val="28"/>
            <w:szCs w:val="28"/>
            <w:shd w:val="clear" w:color="auto" w:fill="FFFFFF"/>
            <w:lang w:val="uk-UA"/>
          </w:rPr>
          <w:t>https://www.golos.com.ua/article/384108</w:t>
        </w:r>
      </w:hyperlink>
    </w:p>
    <w:p w14:paraId="46D780FC" w14:textId="77777777" w:rsidR="008B4D6E" w:rsidRPr="008B4D6E" w:rsidRDefault="008B4D6E" w:rsidP="008B4D6E">
      <w:pPr>
        <w:pStyle w:val="a7"/>
        <w:numPr>
          <w:ilvl w:val="0"/>
          <w:numId w:val="6"/>
        </w:numPr>
        <w:spacing w:after="120" w:line="360" w:lineRule="auto"/>
        <w:ind w:left="0" w:firstLine="567"/>
        <w:jc w:val="both"/>
        <w:rPr>
          <w:sz w:val="28"/>
          <w:szCs w:val="28"/>
          <w:lang w:val="uk-UA"/>
        </w:rPr>
      </w:pPr>
      <w:r w:rsidRPr="008B4D6E">
        <w:rPr>
          <w:b/>
          <w:bCs/>
          <w:sz w:val="28"/>
          <w:szCs w:val="28"/>
          <w:lang w:val="uk-UA"/>
        </w:rPr>
        <w:t>Шептицька Т.</w:t>
      </w:r>
      <w:r w:rsidRPr="008B4D6E">
        <w:rPr>
          <w:sz w:val="28"/>
          <w:szCs w:val="28"/>
          <w:lang w:val="uk-UA"/>
        </w:rPr>
        <w:t xml:space="preserve"> </w:t>
      </w:r>
      <w:r w:rsidRPr="008B4D6E">
        <w:rPr>
          <w:b/>
          <w:bCs/>
          <w:sz w:val="28"/>
          <w:szCs w:val="28"/>
          <w:lang w:val="uk-UA"/>
        </w:rPr>
        <w:t>Як зберігати пам’ять про жертв — і не застрягнути в жалобі</w:t>
      </w:r>
      <w:r w:rsidRPr="008B4D6E">
        <w:rPr>
          <w:sz w:val="28"/>
          <w:szCs w:val="28"/>
          <w:lang w:val="uk-UA"/>
        </w:rPr>
        <w:t xml:space="preserve"> [Електронний ресурс] / Тетяна Шептицька // Дзеркало тижня. - 2025. - 11 трав. — Електрон. дані. </w:t>
      </w:r>
      <w:r w:rsidRPr="008B4D6E">
        <w:rPr>
          <w:i/>
          <w:iCs/>
          <w:sz w:val="28"/>
          <w:szCs w:val="28"/>
          <w:lang w:val="uk-UA"/>
        </w:rPr>
        <w:t>Описано досвід вшанування пам’яті жертв теракту 22.07.2011 на норвезькому острові Утойя, коли праворадикальний терорист Андерс Брейвік убив 69 учасників молодіжного табору. Авторка як учасниця міжнародного проєкту «Музей як простір громадянської освіти» аналізує, як норвезьке суспільство працює з травматичною історією, порівнюючи підходи до меморіалізації в Норвегії та Україні, зокрема в Биківнянському лісі — місці масових поховань жертв сталінських репресій. Особливу увагу приділено демократичному й чутливому підходу норвежців до збереження пам’яті, акценту на правах людини, толерантності та подоланні мови ворожнечі. Також порушено складні питання: як працювати з постаттю злочинця, як уникати віктимізації і як важливо трансформувати простір трагедії у простір життя й навчання. Порівняння двох країн демонструє, що культура пам’яті є важливим елементом громадянської свідомості та засобом протидії майбутнім злочинам.</w:t>
      </w:r>
      <w:r w:rsidRPr="008B4D6E">
        <w:rPr>
          <w:sz w:val="28"/>
          <w:szCs w:val="28"/>
          <w:lang w:val="uk-UA"/>
        </w:rPr>
        <w:t xml:space="preserve"> Текст: </w:t>
      </w:r>
      <w:hyperlink r:id="rId87" w:tgtFrame="_blank" w:history="1">
        <w:r w:rsidRPr="008B4D6E">
          <w:rPr>
            <w:rStyle w:val="a4"/>
            <w:sz w:val="28"/>
            <w:szCs w:val="28"/>
            <w:lang w:val="uk-UA"/>
          </w:rPr>
          <w:t>https://zn.ua/ukr/CULTURE/jak-zberihati-pamjat-pro-zhertv-i-ne-zastrjahnuti-v-zhalobi.html</w:t>
        </w:r>
      </w:hyperlink>
      <w:r w:rsidRPr="008B4D6E">
        <w:rPr>
          <w:sz w:val="28"/>
          <w:szCs w:val="28"/>
          <w:lang w:val="uk-UA"/>
        </w:rPr>
        <w:t xml:space="preserve"> </w:t>
      </w:r>
    </w:p>
    <w:p w14:paraId="547C2062" w14:textId="77777777" w:rsidR="008B4D6E" w:rsidRPr="008B4D6E" w:rsidRDefault="008B4D6E" w:rsidP="008B4D6E">
      <w:pPr>
        <w:pStyle w:val="a7"/>
        <w:numPr>
          <w:ilvl w:val="0"/>
          <w:numId w:val="6"/>
        </w:numPr>
        <w:spacing w:after="120" w:line="360" w:lineRule="auto"/>
        <w:ind w:left="0" w:firstLine="567"/>
        <w:jc w:val="both"/>
        <w:rPr>
          <w:sz w:val="28"/>
          <w:szCs w:val="28"/>
          <w:lang w:val="uk-UA"/>
        </w:rPr>
      </w:pPr>
      <w:r w:rsidRPr="008B4D6E">
        <w:rPr>
          <w:b/>
          <w:sz w:val="28"/>
          <w:szCs w:val="28"/>
          <w:lang w:val="uk-UA"/>
        </w:rPr>
        <w:lastRenderedPageBreak/>
        <w:t>Шипуля В. Вибори в Польщі: антиукраїнські настрої зростають</w:t>
      </w:r>
      <w:r w:rsidRPr="008B4D6E">
        <w:rPr>
          <w:sz w:val="28"/>
          <w:szCs w:val="28"/>
          <w:lang w:val="uk-UA"/>
        </w:rPr>
        <w:t xml:space="preserve"> [Електронний ресурс] / Валерія Шипуля // Korrespondent.net : [вебсайт]. – 2025. – 14 трав. — Електрон. дані. </w:t>
      </w:r>
      <w:r w:rsidRPr="008B4D6E">
        <w:rPr>
          <w:i/>
          <w:sz w:val="28"/>
          <w:szCs w:val="28"/>
          <w:lang w:val="uk-UA"/>
        </w:rPr>
        <w:t xml:space="preserve">Розглянуто позиції щодо України кандидатів у президенти на майбутніх виборах у Польщі та методи агітації деякіх кандидатів, які грають на антиукраїнських настроях. За словами експертів, із трійки фаворитів перегонів мер Варшави Рафал Тшасковський вважається більш безпечним і прогнозованим. І хоча є побоювання, що він не стане «проукраїнським», його перемога на виборах - це все одно позитивний сценарій для України, зважаючи на те, що його конкуренти - Кароль Навроцький і Славомір Менцен - є виразно антиукраїнськими у риториці та діях. Експерти прогнозують, що період, коли Президент Польщі є лобістом і «адвокатом» України, - як це найчастіше було з Анджеєм Дудою та його попередниками, - добігає завершення. Зауважено, що, незалежно від того, хто виграє вибори, біженцям в Польщі стане складніше. </w:t>
      </w:r>
      <w:r w:rsidRPr="008B4D6E">
        <w:rPr>
          <w:sz w:val="28"/>
          <w:szCs w:val="28"/>
          <w:lang w:val="uk-UA"/>
        </w:rPr>
        <w:t xml:space="preserve">Текст: </w:t>
      </w:r>
      <w:hyperlink r:id="rId88" w:history="1">
        <w:r w:rsidRPr="008B4D6E">
          <w:rPr>
            <w:rStyle w:val="a4"/>
            <w:rFonts w:eastAsiaTheme="majorEastAsia"/>
            <w:sz w:val="28"/>
            <w:szCs w:val="28"/>
            <w:lang w:val="uk-UA"/>
          </w:rPr>
          <w:t>https://ua.korrespondent.net/articles/4781477-vybory-v-polschi-antyukrainski-nastroi-zrostauit</w:t>
        </w:r>
      </w:hyperlink>
    </w:p>
    <w:p w14:paraId="38F32B77" w14:textId="77777777" w:rsidR="008B4D6E" w:rsidRPr="008B4D6E" w:rsidRDefault="008B4D6E" w:rsidP="008B4D6E">
      <w:pPr>
        <w:pStyle w:val="a7"/>
        <w:numPr>
          <w:ilvl w:val="0"/>
          <w:numId w:val="6"/>
        </w:numPr>
        <w:spacing w:after="120" w:line="360" w:lineRule="auto"/>
        <w:ind w:left="0" w:firstLine="567"/>
        <w:jc w:val="both"/>
        <w:rPr>
          <w:sz w:val="28"/>
          <w:szCs w:val="28"/>
          <w:lang w:val="uk-UA"/>
        </w:rPr>
      </w:pPr>
      <w:r w:rsidRPr="008B4D6E">
        <w:rPr>
          <w:b/>
          <w:sz w:val="28"/>
          <w:szCs w:val="28"/>
          <w:lang w:val="uk-UA"/>
        </w:rPr>
        <w:t xml:space="preserve">Шипуля В. </w:t>
      </w:r>
      <w:r w:rsidRPr="008B4D6E">
        <w:rPr>
          <w:b/>
          <w:bCs/>
          <w:sz w:val="28"/>
          <w:szCs w:val="28"/>
          <w:lang w:val="uk-UA"/>
        </w:rPr>
        <w:t>Демографічна криза в Україні: чи можливо її подолати</w:t>
      </w:r>
      <w:r w:rsidRPr="008B4D6E">
        <w:rPr>
          <w:sz w:val="28"/>
          <w:szCs w:val="28"/>
          <w:lang w:val="uk-UA"/>
        </w:rPr>
        <w:t xml:space="preserve"> [Електронний ресурс] / Валерія Шипуля // Korrespondent.net : [вебсайт]. – 2025. – 20 трав. — Електрон. дані. </w:t>
      </w:r>
      <w:r w:rsidRPr="008B4D6E">
        <w:rPr>
          <w:i/>
          <w:iCs/>
          <w:sz w:val="28"/>
          <w:szCs w:val="28"/>
          <w:lang w:val="uk-UA"/>
        </w:rPr>
        <w:t xml:space="preserve">Як прогнозують в уряді, населення України може скоротитися до 28,9 млн на 2041 р. і до 25,2 млн на 2051-ий. Однією з головних загроз демографічному розвитку України є швидке скорочення чисельності населення: смертність перевищує народжуваність, а трудова міграція стала масштабною. На думку вчених Інституту демографії та проблем якості життя НАН України, слід підвищувати розмір допомоги при народженні, створювати умови гнучкого робочого дня для матерів із дітьми. В Україні планують запровадити одноразову виплату 50 тис. грн усім жінкам, які народили дитину, (наразі ця сума 41 280 грн)  та реформувати систему підтримки сімей. Як і раніше, при народженні дитини буде видача одноразової натуральної допомоги «пакунок малюка». Очікується, що такий крок має підвищити рівень народжуваності та створити умови для активної </w:t>
      </w:r>
      <w:r w:rsidRPr="008B4D6E">
        <w:rPr>
          <w:i/>
          <w:iCs/>
          <w:sz w:val="28"/>
          <w:szCs w:val="28"/>
          <w:lang w:val="uk-UA"/>
        </w:rPr>
        <w:lastRenderedPageBreak/>
        <w:t>участі батьків у ринку праці. Наведено тези виступів учасників конференції «Демографічне майбутнє України: стратегія стійкості та відновлення. Бачення громадянського суспільства».</w:t>
      </w:r>
      <w:r w:rsidRPr="008B4D6E">
        <w:rPr>
          <w:sz w:val="28"/>
          <w:szCs w:val="28"/>
          <w:lang w:val="uk-UA"/>
        </w:rPr>
        <w:t xml:space="preserve"> Текст: </w:t>
      </w:r>
      <w:hyperlink r:id="rId89" w:history="1">
        <w:r w:rsidRPr="008B4D6E">
          <w:rPr>
            <w:rStyle w:val="a4"/>
            <w:rFonts w:eastAsiaTheme="majorEastAsia"/>
            <w:sz w:val="28"/>
            <w:szCs w:val="28"/>
            <w:lang w:val="uk-UA"/>
          </w:rPr>
          <w:t>https://ua.korrespondent.net/articles/4783209-demohrafichna-kryza-v-ukraini-chy-mozhlyvo-yii-podolaty</w:t>
        </w:r>
      </w:hyperlink>
    </w:p>
    <w:p w14:paraId="63D7423B" w14:textId="77777777" w:rsidR="008B4D6E" w:rsidRPr="008B4D6E" w:rsidRDefault="008B4D6E" w:rsidP="008B4D6E">
      <w:pPr>
        <w:pStyle w:val="a7"/>
        <w:numPr>
          <w:ilvl w:val="0"/>
          <w:numId w:val="6"/>
        </w:numPr>
        <w:spacing w:after="120" w:line="360" w:lineRule="auto"/>
        <w:ind w:left="0" w:firstLine="567"/>
        <w:jc w:val="both"/>
        <w:rPr>
          <w:sz w:val="28"/>
          <w:szCs w:val="28"/>
          <w:lang w:val="uk-UA"/>
        </w:rPr>
      </w:pPr>
      <w:r w:rsidRPr="008B4D6E">
        <w:rPr>
          <w:b/>
          <w:sz w:val="28"/>
          <w:szCs w:val="28"/>
          <w:lang w:val="uk-UA"/>
        </w:rPr>
        <w:t xml:space="preserve">Шипуля В. </w:t>
      </w:r>
      <w:r w:rsidRPr="008B4D6E">
        <w:rPr>
          <w:b/>
          <w:bCs/>
          <w:sz w:val="28"/>
          <w:szCs w:val="28"/>
          <w:lang w:val="uk-UA"/>
        </w:rPr>
        <w:t>Наслідки весняних заморозків відчуємо восени: що буде з врожаєм-2025</w:t>
      </w:r>
      <w:r w:rsidRPr="008B4D6E">
        <w:rPr>
          <w:sz w:val="28"/>
          <w:szCs w:val="28"/>
          <w:lang w:val="uk-UA"/>
        </w:rPr>
        <w:t xml:space="preserve"> [Електронний ресурс] / Валерія Шипуля // Korrespondent.net : [вебсайт]. – 2025. – 15 трав. — Електрон. дані. </w:t>
      </w:r>
      <w:r w:rsidRPr="008B4D6E">
        <w:rPr>
          <w:i/>
          <w:iCs/>
          <w:sz w:val="28"/>
          <w:szCs w:val="28"/>
          <w:lang w:val="uk-UA"/>
        </w:rPr>
        <w:t>Наведено коментарі Прем'єр-міністра України Дениса Шмигаля під час засідання уряду про те, що українські аграрії пройшли екватор посівних робіт, і цьогорічний врожай очікується не меншим за минулорічний. За словами прем'єра, сьогодні агропродукція складає близько половини всього українського експорту; Україна зможе забезпечити внутрішній ринок і матиме достатньо ресурсу, аби постачати продовольство в країни, де існує загроза голоду. Водночас, у продовольчій організації ООН вважають, що виробництво пшениці в Україні поступово знижується через тривалу війну та посухи; врожай пшениці в Україні у 2025 р. буде нижчим від середнього за останні п'ять років. Подано прогнози аналітиків агентства «УкрАгроКонсалт», Українського клубу аграрного бізнесу, дослідників Національної академії аграрних наук (НААН), представників асоціації фермерів Рівненщини щодо врожаю ягід і фруктів.</w:t>
      </w:r>
      <w:r w:rsidRPr="008B4D6E">
        <w:rPr>
          <w:sz w:val="28"/>
          <w:szCs w:val="28"/>
          <w:lang w:val="uk-UA"/>
        </w:rPr>
        <w:t xml:space="preserve"> Текст: </w:t>
      </w:r>
      <w:hyperlink r:id="rId90" w:history="1">
        <w:r w:rsidRPr="008B4D6E">
          <w:rPr>
            <w:rStyle w:val="a4"/>
            <w:rFonts w:eastAsiaTheme="majorEastAsia"/>
            <w:sz w:val="28"/>
            <w:szCs w:val="28"/>
            <w:lang w:val="uk-UA"/>
          </w:rPr>
          <w:t>https://ua.korrespondent.net/articles/4781788-naslidky-vesnianykh-zamorozkiv-vidchuiemo-voseny-scho-bude-z-vrozhaiem-2025</w:t>
        </w:r>
      </w:hyperlink>
    </w:p>
    <w:p w14:paraId="5414AEA5"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Шпак І. В Україні заборонили дискримінацію за віком і статтю у вакансіях</w:t>
      </w:r>
      <w:r w:rsidRPr="008B4D6E">
        <w:rPr>
          <w:sz w:val="28"/>
          <w:szCs w:val="28"/>
        </w:rPr>
        <w:t xml:space="preserve"> [Електронний ресурс] / Ірина Шпак // </w:t>
      </w:r>
      <w:proofErr w:type="gramStart"/>
      <w:r w:rsidRPr="008B4D6E">
        <w:rPr>
          <w:sz w:val="28"/>
          <w:szCs w:val="28"/>
        </w:rPr>
        <w:t>Focus.ua :</w:t>
      </w:r>
      <w:proofErr w:type="gramEnd"/>
      <w:r w:rsidRPr="008B4D6E">
        <w:rPr>
          <w:sz w:val="28"/>
          <w:szCs w:val="28"/>
        </w:rPr>
        <w:t xml:space="preserve"> [вебсайт]. – 2025. – 13 трав. — Електрон. дані. </w:t>
      </w:r>
      <w:r w:rsidRPr="008B4D6E">
        <w:rPr>
          <w:i/>
          <w:iCs/>
          <w:sz w:val="28"/>
          <w:szCs w:val="28"/>
        </w:rPr>
        <w:t xml:space="preserve">Як повідомив начальник відділу контролю за рекламою Олег Кобельков, роботодавцям в Україні заборонили вказувати вимоги щодо віку та статі кандидатів у вакансіях. Зазначено, що Держпродспоживслужба розпочала моніторинг оголошень, щоб перевірити відповідність антидискримінаційному законодавству. В оголошеннях також не можна вказувати вимоги щодо раси, сексуальної орієнтації, наявності </w:t>
      </w:r>
      <w:r w:rsidRPr="008B4D6E">
        <w:rPr>
          <w:i/>
          <w:iCs/>
          <w:sz w:val="28"/>
          <w:szCs w:val="28"/>
        </w:rPr>
        <w:lastRenderedPageBreak/>
        <w:t>інвалідності та інших ознак, що можуть спричинити дискримінацію. Такі обмеження запроваджені для забезпечення рівних можливостей працевлаштування для всіх громадян. Вказано, що контроль за виконанням цих норм проводитиметься як в межах планових перевірок, так і на основі звернень громадян. Зауважено, що порушники ризикують понести адміністративні санкції відповідно до чинного законодавства</w:t>
      </w:r>
      <w:r w:rsidRPr="008B4D6E">
        <w:rPr>
          <w:sz w:val="28"/>
          <w:szCs w:val="28"/>
        </w:rPr>
        <w:t xml:space="preserve">. Текст: </w:t>
      </w:r>
      <w:hyperlink r:id="rId91" w:tgtFrame="_blank" w:history="1">
        <w:r w:rsidRPr="008B4D6E">
          <w:rPr>
            <w:rStyle w:val="a4"/>
            <w:sz w:val="28"/>
            <w:szCs w:val="28"/>
          </w:rPr>
          <w:t>https://focus.ua/uk/ukraine/705938-v-ukrajini-zaboronili-diskriminaciyu-za-vikom-i-stattyu-u-vakansiyah</w:t>
        </w:r>
      </w:hyperlink>
    </w:p>
    <w:p w14:paraId="387CC848"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Шпак І. В Україні планують підвищити мінімальну зарплату до 10 800 грн</w:t>
      </w:r>
      <w:r w:rsidRPr="008B4D6E">
        <w:rPr>
          <w:sz w:val="28"/>
          <w:szCs w:val="28"/>
        </w:rPr>
        <w:t xml:space="preserve"> [Електронний ресурс] / Ірина Шпак // </w:t>
      </w:r>
      <w:proofErr w:type="gramStart"/>
      <w:r w:rsidRPr="008B4D6E">
        <w:rPr>
          <w:sz w:val="28"/>
          <w:szCs w:val="28"/>
        </w:rPr>
        <w:t>Focus.ua :</w:t>
      </w:r>
      <w:proofErr w:type="gramEnd"/>
      <w:r w:rsidRPr="008B4D6E">
        <w:rPr>
          <w:sz w:val="28"/>
          <w:szCs w:val="28"/>
        </w:rPr>
        <w:t xml:space="preserve"> [вебсайт]. – 2025. – 12 трав. — Електрон. дані. </w:t>
      </w:r>
      <w:r w:rsidRPr="008B4D6E">
        <w:rPr>
          <w:i/>
          <w:iCs/>
          <w:sz w:val="28"/>
          <w:szCs w:val="28"/>
        </w:rPr>
        <w:t>Зазначено, що у Верховній Раді України (ВР України) пропонують підвищити мінімальну заробітну плату з 01.07.2025, щоб скоротити розрив між мінімальною зарплатою та реальним рівнем прожиткового мінімуму. Про це йдеться в законопроєкті № 13164-1. Хоча закон вимагає, щоб мінімальна зарплата не була нижчою за прожитковий мінімум для працездатних осіб, на практиці ця норма не дотримується. У 2025 р. "мінімалка" залишиться на рівні 8000 грн, тоді як реальний прожитковий мінімум, за оцінками Міністерства соціальної політики, перевищує 10 800 грн — тобто фактичне забезпечення становить лише близько 74 % необхідного рівня. Якщо ініціативу підтримають, це, зокрема, позначиться на доходах працівників бюджетних установ — таких як освітяни, медики та держслужбовці. Крім того, зростання мінімалки вплине на розмір соціальних виплат і змінить податкове навантаження для роботодавців.</w:t>
      </w:r>
      <w:r w:rsidRPr="008B4D6E">
        <w:rPr>
          <w:sz w:val="28"/>
          <w:szCs w:val="28"/>
        </w:rPr>
        <w:t xml:space="preserve"> Текст: </w:t>
      </w:r>
      <w:hyperlink r:id="rId92" w:tgtFrame="_blank" w:history="1">
        <w:r w:rsidRPr="008B4D6E">
          <w:rPr>
            <w:rStyle w:val="a4"/>
            <w:sz w:val="28"/>
            <w:szCs w:val="28"/>
          </w:rPr>
          <w:t>https://focus.ua/uk/economics/705774-v-ukrajini-planuyut-pidvishchiti-minimalnu-zarplatu-koli-ta-na-skilki</w:t>
        </w:r>
      </w:hyperlink>
    </w:p>
    <w:p w14:paraId="261C51EB"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Шпак І. Пільги на комуналку для багатодітних сімей: як отримати знижку</w:t>
      </w:r>
      <w:r w:rsidRPr="008B4D6E">
        <w:rPr>
          <w:sz w:val="28"/>
          <w:szCs w:val="28"/>
        </w:rPr>
        <w:t xml:space="preserve"> [Електронний ресурс] / Ірина Шпак // </w:t>
      </w:r>
      <w:proofErr w:type="gramStart"/>
      <w:r w:rsidRPr="008B4D6E">
        <w:rPr>
          <w:sz w:val="28"/>
          <w:szCs w:val="28"/>
        </w:rPr>
        <w:t>Focus.ua :</w:t>
      </w:r>
      <w:proofErr w:type="gramEnd"/>
      <w:r w:rsidRPr="008B4D6E">
        <w:rPr>
          <w:sz w:val="28"/>
          <w:szCs w:val="28"/>
        </w:rPr>
        <w:t xml:space="preserve"> [вебсайт]. – 2025. – 15 трав. — Електрон. дані. </w:t>
      </w:r>
      <w:r w:rsidRPr="008B4D6E">
        <w:rPr>
          <w:i/>
          <w:iCs/>
          <w:sz w:val="28"/>
          <w:szCs w:val="28"/>
        </w:rPr>
        <w:t xml:space="preserve">На порталі Міністерства соціальної політики України повідомлено, що багатодітні сім’ї можуть претендувати на комунальні пільги за умови, що їхній середній місячний сукупний дохід на </w:t>
      </w:r>
      <w:r w:rsidRPr="008B4D6E">
        <w:rPr>
          <w:i/>
          <w:iCs/>
          <w:sz w:val="28"/>
          <w:szCs w:val="28"/>
        </w:rPr>
        <w:lastRenderedPageBreak/>
        <w:t xml:space="preserve">одного члена родини за останні шість місяців не перевищує встановлений поріг, який надає право на таку допомогу. У 2025 р. цей поріг відповідає розміру податкової соціальної пільги — 4240 грн на особу. Розглянуто, на які саме житлово-комунальні послуги (ЖКП) надаються 50 % знижки. Зазначено, що для отримання знижки на оплату ЖКП багатодітна родина повинна подати відповідну заяву до сервісного центру Пенсійного фонду України (ПФУ). </w:t>
      </w:r>
      <w:r w:rsidRPr="008B4D6E">
        <w:rPr>
          <w:sz w:val="28"/>
          <w:szCs w:val="28"/>
        </w:rPr>
        <w:t xml:space="preserve">Текст: </w:t>
      </w:r>
      <w:hyperlink r:id="rId93" w:tgtFrame="_blank" w:history="1">
        <w:r w:rsidRPr="008B4D6E">
          <w:rPr>
            <w:rStyle w:val="a4"/>
            <w:sz w:val="28"/>
            <w:szCs w:val="28"/>
          </w:rPr>
          <w:t>https://focus.ua/uk/economics/706299-pilgi-na-komunalku-dlya-bagatoditnih-simey-yak-otrimati-znizhku</w:t>
        </w:r>
      </w:hyperlink>
    </w:p>
    <w:p w14:paraId="277F5D18"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Шпак І. У школах Франції викладатимуть українську мову як другу іноземну</w:t>
      </w:r>
      <w:r w:rsidRPr="008B4D6E">
        <w:rPr>
          <w:sz w:val="28"/>
          <w:szCs w:val="28"/>
        </w:rPr>
        <w:t xml:space="preserve"> [Електронний ресурс] / Ірина Шпак // </w:t>
      </w:r>
      <w:proofErr w:type="gramStart"/>
      <w:r w:rsidRPr="008B4D6E">
        <w:rPr>
          <w:sz w:val="28"/>
          <w:szCs w:val="28"/>
        </w:rPr>
        <w:t>Focus.ua :</w:t>
      </w:r>
      <w:proofErr w:type="gramEnd"/>
      <w:r w:rsidRPr="008B4D6E">
        <w:rPr>
          <w:sz w:val="28"/>
          <w:szCs w:val="28"/>
        </w:rPr>
        <w:t xml:space="preserve"> [вебсайт]. – 2025. – 12 трав. — Електрон. дані. </w:t>
      </w:r>
      <w:r w:rsidRPr="008B4D6E">
        <w:rPr>
          <w:i/>
          <w:iCs/>
          <w:sz w:val="28"/>
          <w:szCs w:val="28"/>
        </w:rPr>
        <w:t xml:space="preserve">Зазначено, що з початку вересня 2025 р. у Франції українську мову викладатимуть як другу іноземну. Це відбуватиметься в межах пілотного освітнього проєкту. Про це йдеться в повідомленні посольства України у Франції на «Facebook». </w:t>
      </w:r>
      <w:r w:rsidRPr="008B4D6E">
        <w:rPr>
          <w:i/>
          <w:iCs/>
          <w:sz w:val="28"/>
          <w:szCs w:val="28"/>
          <w:shd w:val="clear" w:color="auto" w:fill="FFFFFF"/>
        </w:rPr>
        <w:t>В</w:t>
      </w:r>
      <w:r w:rsidRPr="008B4D6E">
        <w:rPr>
          <w:i/>
          <w:iCs/>
          <w:sz w:val="28"/>
          <w:szCs w:val="28"/>
        </w:rPr>
        <w:t>казано, що українську мову запровадять у навчальні програми коледжів і ліцеїв у чотирьох регіонах Франції — Паризькому, Версальському, Кретейському та Приморських Альпах (Ніцца), де навчається найбільше дітей з України. Як повідомили у посольстві, ця ініціатива є результатом його дипломатичних зусиль у співпраці з Міністерством освіти Франції, Міністерством Європи та закордонних справ, а також депутатами Національних зборів</w:t>
      </w:r>
      <w:r w:rsidRPr="008B4D6E">
        <w:rPr>
          <w:sz w:val="28"/>
          <w:szCs w:val="28"/>
        </w:rPr>
        <w:t xml:space="preserve">. Текст: </w:t>
      </w:r>
      <w:hyperlink r:id="rId94" w:tgtFrame="_blank" w:history="1">
        <w:r w:rsidRPr="008B4D6E">
          <w:rPr>
            <w:rStyle w:val="a4"/>
            <w:sz w:val="28"/>
            <w:szCs w:val="28"/>
          </w:rPr>
          <w:t>https://focus.ua/uk/world/705760-u-shkolah-franciji-vikladatimut-ukrajinsku-movu-yak-drugu-inozemnu</w:t>
        </w:r>
      </w:hyperlink>
    </w:p>
    <w:p w14:paraId="5C232873" w14:textId="0485E184"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Шпак І. Які виплати отримують військові після звільнення зі служби в Україні</w:t>
      </w:r>
      <w:r w:rsidRPr="008B4D6E">
        <w:rPr>
          <w:sz w:val="28"/>
          <w:szCs w:val="28"/>
        </w:rPr>
        <w:t xml:space="preserve"> [Електронний ресурс] / Ірина Шпак // </w:t>
      </w:r>
      <w:proofErr w:type="gramStart"/>
      <w:r w:rsidRPr="008B4D6E">
        <w:rPr>
          <w:sz w:val="28"/>
          <w:szCs w:val="28"/>
        </w:rPr>
        <w:t>Focus.ua :</w:t>
      </w:r>
      <w:proofErr w:type="gramEnd"/>
      <w:r w:rsidRPr="008B4D6E">
        <w:rPr>
          <w:sz w:val="28"/>
          <w:szCs w:val="28"/>
        </w:rPr>
        <w:t xml:space="preserve"> [вебсайт]. – 2025. – 12 трав. — Електрон. дані. </w:t>
      </w:r>
      <w:r w:rsidRPr="008B4D6E">
        <w:rPr>
          <w:i/>
          <w:iCs/>
          <w:sz w:val="28"/>
          <w:szCs w:val="28"/>
        </w:rPr>
        <w:t xml:space="preserve">Зазначено, що відповідно до законодавства, військовослужбовці після звільнення зі служби мають право на передбачені державою соціальні гарантії — виплати та компенсації. Розглянуто, як отримати компенсацію вартості за неотримане речове майно та за невикористану відпустку. Вказано, що військовослужбовці, які звільняються зі служби за станом здоров'я, мають право на компенсацію в розмірі 50 % від </w:t>
      </w:r>
      <w:r w:rsidRPr="008B4D6E">
        <w:rPr>
          <w:i/>
          <w:iCs/>
          <w:sz w:val="28"/>
          <w:szCs w:val="28"/>
        </w:rPr>
        <w:lastRenderedPageBreak/>
        <w:t xml:space="preserve">місячного грошового забезпечення за кожен календарний рік служби, за умови, що вони не проходили строкову службу. Також компенсація надається військовослужбовцям, які мають вислугу не менше </w:t>
      </w:r>
      <w:r w:rsidR="00D5754E">
        <w:rPr>
          <w:i/>
          <w:iCs/>
          <w:sz w:val="28"/>
          <w:szCs w:val="28"/>
          <w:lang w:val="uk-UA"/>
        </w:rPr>
        <w:br/>
      </w:r>
      <w:r w:rsidRPr="008B4D6E">
        <w:rPr>
          <w:i/>
          <w:iCs/>
          <w:sz w:val="28"/>
          <w:szCs w:val="28"/>
        </w:rPr>
        <w:t>10 років, за умови звільнення з причин, таких як досягнення віку, скорочення штатів, організаційні заходи, закінчення строку контракту або систематичне невиконання умов контракту командуванням.</w:t>
      </w:r>
      <w:r w:rsidRPr="008B4D6E">
        <w:rPr>
          <w:sz w:val="28"/>
          <w:szCs w:val="28"/>
        </w:rPr>
        <w:t xml:space="preserve"> Текст: </w:t>
      </w:r>
      <w:hyperlink r:id="rId95" w:tgtFrame="_blank" w:history="1">
        <w:r w:rsidRPr="008B4D6E">
          <w:rPr>
            <w:rStyle w:val="a4"/>
            <w:sz w:val="28"/>
            <w:szCs w:val="28"/>
          </w:rPr>
          <w:t>https://focus.ua/uk/economics/705744-yaki-viplati-otrimuyut-viyskovi-pislya-zvilnennya-zi-sluzhbi-v-ukrajini</w:t>
        </w:r>
      </w:hyperlink>
    </w:p>
    <w:p w14:paraId="4BD3AF99" w14:textId="2F8ED532"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21" w:name="_Hlk198643300"/>
      <w:r w:rsidRPr="008B4D6E">
        <w:rPr>
          <w:b/>
          <w:iCs/>
          <w:sz w:val="28"/>
          <w:szCs w:val="28"/>
          <w:shd w:val="clear" w:color="auto" w:fill="FFFFFF"/>
          <w:lang w:val="uk-UA"/>
        </w:rPr>
        <w:t xml:space="preserve">Щодо визначення осіб, які не можуть бути усиновлювачами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17 трав. [№ 349]. – Електрон. дані.</w:t>
      </w:r>
      <w:r w:rsidRPr="008B4D6E">
        <w:rPr>
          <w:b/>
          <w:iCs/>
          <w:sz w:val="28"/>
          <w:szCs w:val="28"/>
          <w:shd w:val="clear" w:color="auto" w:fill="FFFFFF"/>
          <w:lang w:val="uk-UA"/>
        </w:rPr>
        <w:t xml:space="preserve"> </w:t>
      </w:r>
      <w:r w:rsidRPr="008B4D6E">
        <w:rPr>
          <w:bCs/>
          <w:i/>
          <w:sz w:val="28"/>
          <w:szCs w:val="28"/>
          <w:shd w:val="clear" w:color="auto" w:fill="FFFFFF"/>
          <w:lang w:val="uk-UA"/>
        </w:rPr>
        <w:t xml:space="preserve">Йдеться про те, що Верховна Рада України (ВР України) 14 травня 2025 р. ухвалила у другому читанні та в цілому проєкт Закону «Про внесення змін до статті </w:t>
      </w:r>
      <w:r w:rsidR="0005424A">
        <w:rPr>
          <w:bCs/>
          <w:i/>
          <w:sz w:val="28"/>
          <w:szCs w:val="28"/>
          <w:shd w:val="clear" w:color="auto" w:fill="FFFFFF"/>
          <w:lang w:val="uk-UA"/>
        </w:rPr>
        <w:br/>
      </w:r>
      <w:r w:rsidRPr="008B4D6E">
        <w:rPr>
          <w:bCs/>
          <w:i/>
          <w:sz w:val="28"/>
          <w:szCs w:val="28"/>
          <w:shd w:val="clear" w:color="auto" w:fill="FFFFFF"/>
          <w:lang w:val="uk-UA"/>
        </w:rPr>
        <w:t xml:space="preserve">212 Сімейного кодексу України щодо визначення осіб, які не можуть бути усиновлювачами», реєстр. № 10298. Зауважено, що ухвалений Закон спрямований на законодавче забезпечення захисту найкращих інтересів дитини при вирішенні питання усиновлення, влаштування до інших форм сімейного виховання шляхом розширення кола осіб, які не можуть бути усиновлювачами. Наголошено, що такі зміни здійснені з метою дотримання прав і потреб дитини, а також спрямовані на запобігання усиновленню дітей особами, які не спроможні повною мірою забезпечити безпеку, умови життя та належне виховання. Також відповідне законодавче обмеження таких осіб виступає як запобіжний механізм, що знижує ризики жорстокого поводження, занедбання або повторної втрати дитиною сімейного середовища, ухилення від виконання обов’язків стосовно дитини. </w:t>
      </w:r>
      <w:r w:rsidRPr="008B4D6E">
        <w:rPr>
          <w:bCs/>
          <w:iCs/>
          <w:sz w:val="28"/>
          <w:szCs w:val="28"/>
          <w:shd w:val="clear" w:color="auto" w:fill="FFFFFF"/>
          <w:lang w:val="uk-UA"/>
        </w:rPr>
        <w:t xml:space="preserve">Текст: </w:t>
      </w:r>
      <w:hyperlink r:id="rId96" w:history="1">
        <w:r w:rsidRPr="008B4D6E">
          <w:rPr>
            <w:rStyle w:val="a4"/>
            <w:rFonts w:eastAsiaTheme="majorEastAsia"/>
            <w:iCs/>
            <w:sz w:val="28"/>
            <w:szCs w:val="28"/>
            <w:shd w:val="clear" w:color="auto" w:fill="FFFFFF"/>
            <w:lang w:val="uk-UA"/>
          </w:rPr>
          <w:t>https://www.golos.com.ua/article/384066</w:t>
        </w:r>
      </w:hyperlink>
    </w:p>
    <w:p w14:paraId="13046909" w14:textId="77777777"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22" w:name="_Hlk198562026"/>
      <w:bookmarkEnd w:id="21"/>
      <w:r w:rsidRPr="008B4D6E">
        <w:rPr>
          <w:b/>
          <w:iCs/>
          <w:sz w:val="28"/>
          <w:szCs w:val="28"/>
          <w:shd w:val="clear" w:color="auto" w:fill="FFFFFF"/>
          <w:lang w:val="uk-UA"/>
        </w:rPr>
        <w:t>Щодо викликів і особливостей надання соціальної послуги підтриманого проживання</w:t>
      </w:r>
      <w:r w:rsidRPr="008B4D6E">
        <w:rPr>
          <w:iCs/>
          <w:sz w:val="28"/>
          <w:szCs w:val="28"/>
          <w:shd w:val="clear" w:color="auto" w:fill="FFFFFF"/>
          <w:lang w:val="uk-UA"/>
        </w:rPr>
        <w:t xml:space="preserve">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15 трав. [№ 347]. – Електрон. дані. </w:t>
      </w:r>
      <w:r w:rsidRPr="008B4D6E">
        <w:rPr>
          <w:bCs/>
          <w:i/>
          <w:sz w:val="28"/>
          <w:szCs w:val="28"/>
          <w:shd w:val="clear" w:color="auto" w:fill="FFFFFF"/>
          <w:lang w:val="uk-UA"/>
        </w:rPr>
        <w:t xml:space="preserve">Подано інформацію, що голова Національної соціальної сервісної служби </w:t>
      </w:r>
      <w:r w:rsidRPr="008B4D6E">
        <w:rPr>
          <w:bCs/>
          <w:i/>
          <w:sz w:val="28"/>
          <w:szCs w:val="28"/>
          <w:shd w:val="clear" w:color="auto" w:fill="FFFFFF"/>
          <w:lang w:val="uk-UA"/>
        </w:rPr>
        <w:lastRenderedPageBreak/>
        <w:t xml:space="preserve">Василь Луцик та т.в.о. керівника Департаменту державного контролю у сфері соціального захисту населення Василь Білоус узяли участь у засіданні круглого столу щодо викликів і особливостей надання соціальної послуги підтриманого проживання. Захід відбувся у Комітеті Верховної Ради України (ВР України) з питань соціальної політики та захисту прав ветеранів під головуванням голови підкомітету з питань соціального захисту дітей, постраждалих внаслідок збройної агресії РФ. Зазначено, що учасники обговорили сучасні підходи до впровадження послуги підтриманого проживання в територіальних громадах, вдосконалення нормативно-правового регулювання та механізми її фінансування. </w:t>
      </w:r>
      <w:r w:rsidRPr="008B4D6E">
        <w:rPr>
          <w:bCs/>
          <w:iCs/>
          <w:sz w:val="28"/>
          <w:szCs w:val="28"/>
          <w:shd w:val="clear" w:color="auto" w:fill="FFFFFF"/>
          <w:lang w:val="uk-UA"/>
        </w:rPr>
        <w:t xml:space="preserve">Текст: </w:t>
      </w:r>
      <w:hyperlink r:id="rId97" w:history="1">
        <w:r w:rsidRPr="008B4D6E">
          <w:rPr>
            <w:rStyle w:val="a4"/>
            <w:rFonts w:eastAsiaTheme="majorEastAsia"/>
            <w:iCs/>
            <w:sz w:val="28"/>
            <w:szCs w:val="28"/>
            <w:shd w:val="clear" w:color="auto" w:fill="FFFFFF"/>
            <w:lang w:val="uk-UA"/>
          </w:rPr>
          <w:t>https://www.golos.com.ua/article/384027</w:t>
        </w:r>
      </w:hyperlink>
    </w:p>
    <w:p w14:paraId="2B3E39B0" w14:textId="77777777"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23" w:name="_Hlk198562209"/>
      <w:bookmarkEnd w:id="22"/>
      <w:r w:rsidRPr="008B4D6E">
        <w:rPr>
          <w:b/>
          <w:iCs/>
          <w:sz w:val="28"/>
          <w:szCs w:val="28"/>
          <w:shd w:val="clear" w:color="auto" w:fill="FFFFFF"/>
          <w:lang w:val="uk-UA"/>
        </w:rPr>
        <w:t xml:space="preserve">Щодо впровадження практик GREEN DEAL у територіальних громадах України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15 трав. [№ 347]. – Електрон. дані.</w:t>
      </w:r>
      <w:r w:rsidRPr="008B4D6E">
        <w:rPr>
          <w:b/>
          <w:iCs/>
          <w:sz w:val="28"/>
          <w:szCs w:val="28"/>
          <w:shd w:val="clear" w:color="auto" w:fill="FFFFFF"/>
          <w:lang w:val="uk-UA"/>
        </w:rPr>
        <w:t xml:space="preserve"> </w:t>
      </w:r>
      <w:r w:rsidRPr="008B4D6E">
        <w:rPr>
          <w:bCs/>
          <w:i/>
          <w:sz w:val="28"/>
          <w:szCs w:val="28"/>
          <w:shd w:val="clear" w:color="auto" w:fill="FFFFFF"/>
          <w:lang w:val="uk-UA"/>
        </w:rPr>
        <w:t xml:space="preserve">Подано інформацію, що 13 травня 2025 р. голова Комітету Верховної Ради України (ВР України) з питань екологічної політики та природокористування Бондаренко О. В. та голова підкомітету з питань охорони і раціонального використання водних ресурсів та державного моніторингу навколишнього природного середовища Прощук Е. П. взяли участь у відеоконференції з представлення наукових розробок Львівського національного університету ветеринарної медицини та біотехнологій ім. С. З. Гжицького щодо впровадження практик GREEN DEAL у територіальних громадах України. Бодаренко О. В. у вітальному слові подякував науковцям університету за підготовку фахових спеціалістів-екологів з особливою увагою на Європейський Зелений Курс, започаткований Єврокомісією як шлях до сталої, чистої, безпечної та здорової Європи. </w:t>
      </w:r>
      <w:r w:rsidRPr="008B4D6E">
        <w:rPr>
          <w:bCs/>
          <w:iCs/>
          <w:sz w:val="28"/>
          <w:szCs w:val="28"/>
          <w:shd w:val="clear" w:color="auto" w:fill="FFFFFF"/>
          <w:lang w:val="uk-UA"/>
        </w:rPr>
        <w:t xml:space="preserve">Текст: </w:t>
      </w:r>
      <w:hyperlink r:id="rId98" w:history="1">
        <w:r w:rsidRPr="008B4D6E">
          <w:rPr>
            <w:rStyle w:val="a4"/>
            <w:rFonts w:eastAsiaTheme="majorEastAsia"/>
            <w:iCs/>
            <w:sz w:val="28"/>
            <w:szCs w:val="28"/>
            <w:shd w:val="clear" w:color="auto" w:fill="FFFFFF"/>
            <w:lang w:val="uk-UA"/>
          </w:rPr>
          <w:t>https://www.golos.com.ua/article/384029</w:t>
        </w:r>
      </w:hyperlink>
    </w:p>
    <w:p w14:paraId="0D37F05A" w14:textId="1F294A44"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24" w:name="_Hlk198561925"/>
      <w:bookmarkEnd w:id="23"/>
      <w:r w:rsidRPr="008B4D6E">
        <w:rPr>
          <w:b/>
          <w:iCs/>
          <w:sz w:val="28"/>
          <w:szCs w:val="28"/>
          <w:shd w:val="clear" w:color="auto" w:fill="FFFFFF"/>
          <w:lang w:val="uk-UA"/>
        </w:rPr>
        <w:t>Щодо забезпечення законності в діяльності органів та посадових осіб місцевого самоврядування</w:t>
      </w:r>
      <w:r w:rsidRPr="008B4D6E">
        <w:rPr>
          <w:iCs/>
          <w:sz w:val="28"/>
          <w:szCs w:val="28"/>
          <w:shd w:val="clear" w:color="auto" w:fill="FFFFFF"/>
          <w:lang w:val="uk-UA"/>
        </w:rPr>
        <w:t xml:space="preserve">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15 трав. </w:t>
      </w:r>
      <w:r w:rsidR="00D5754E">
        <w:rPr>
          <w:iCs/>
          <w:sz w:val="28"/>
          <w:szCs w:val="28"/>
          <w:shd w:val="clear" w:color="auto" w:fill="FFFFFF"/>
          <w:lang w:val="uk-UA"/>
        </w:rPr>
        <w:br/>
      </w:r>
      <w:r w:rsidRPr="008B4D6E">
        <w:rPr>
          <w:iCs/>
          <w:sz w:val="28"/>
          <w:szCs w:val="28"/>
          <w:shd w:val="clear" w:color="auto" w:fill="FFFFFF"/>
          <w:lang w:val="uk-UA"/>
        </w:rPr>
        <w:lastRenderedPageBreak/>
        <w:t xml:space="preserve">[№ 347]. – Електрон. дані. </w:t>
      </w:r>
      <w:r w:rsidRPr="008B4D6E">
        <w:rPr>
          <w:bCs/>
          <w:i/>
          <w:sz w:val="28"/>
          <w:szCs w:val="28"/>
          <w:shd w:val="clear" w:color="auto" w:fill="FFFFFF"/>
          <w:lang w:val="uk-UA"/>
        </w:rPr>
        <w:t>Подано інформацію, що Верховна Рада України (ВР України) 13 травня 2025 р. за наслідками розгляду в першому читанні ухвалила за основу проєкт Закону України про внесення змін до деяких законодавчих актів України щодо забезпечення законності в діяльності органів та посадових осіб місцевого самоврядування (реєстр. № 13150)</w:t>
      </w:r>
      <w:r w:rsidR="0005424A">
        <w:rPr>
          <w:bCs/>
          <w:i/>
          <w:sz w:val="28"/>
          <w:szCs w:val="28"/>
          <w:shd w:val="clear" w:color="auto" w:fill="FFFFFF"/>
          <w:lang w:val="uk-UA"/>
        </w:rPr>
        <w:t>. П</w:t>
      </w:r>
      <w:r w:rsidRPr="008B4D6E">
        <w:rPr>
          <w:bCs/>
          <w:i/>
          <w:sz w:val="28"/>
          <w:szCs w:val="28"/>
          <w:shd w:val="clear" w:color="auto" w:fill="FFFFFF"/>
          <w:lang w:val="uk-UA"/>
        </w:rPr>
        <w:t>оложення законопроєкту спрямовані на створення системи із забезпечення законності актів органів і посадових осіб місцевого самоврядування в Україні, встановленої ч. 2 ст. 144.</w:t>
      </w:r>
      <w:r w:rsidR="0005424A">
        <w:rPr>
          <w:bCs/>
          <w:i/>
          <w:sz w:val="28"/>
          <w:szCs w:val="28"/>
          <w:shd w:val="clear" w:color="auto" w:fill="FFFFFF"/>
          <w:lang w:val="uk-UA"/>
        </w:rPr>
        <w:t xml:space="preserve"> </w:t>
      </w:r>
      <w:r w:rsidRPr="008B4D6E">
        <w:rPr>
          <w:bCs/>
          <w:i/>
          <w:sz w:val="28"/>
          <w:szCs w:val="28"/>
          <w:shd w:val="clear" w:color="auto" w:fill="FFFFFF"/>
          <w:lang w:val="uk-UA"/>
        </w:rPr>
        <w:t xml:space="preserve"> </w:t>
      </w:r>
      <w:r w:rsidRPr="008B4D6E">
        <w:rPr>
          <w:bCs/>
          <w:iCs/>
          <w:sz w:val="28"/>
          <w:szCs w:val="28"/>
          <w:shd w:val="clear" w:color="auto" w:fill="FFFFFF"/>
          <w:lang w:val="uk-UA"/>
        </w:rPr>
        <w:t xml:space="preserve">Текст: </w:t>
      </w:r>
      <w:hyperlink r:id="rId99" w:history="1">
        <w:r w:rsidRPr="008B4D6E">
          <w:rPr>
            <w:rStyle w:val="a4"/>
            <w:rFonts w:eastAsiaTheme="majorEastAsia"/>
            <w:iCs/>
            <w:sz w:val="28"/>
            <w:szCs w:val="28"/>
            <w:shd w:val="clear" w:color="auto" w:fill="FFFFFF"/>
            <w:lang w:val="uk-UA"/>
          </w:rPr>
          <w:t>https://www.golos.com.ua/article/384019</w:t>
        </w:r>
      </w:hyperlink>
    </w:p>
    <w:p w14:paraId="360C7740" w14:textId="1A2DC8EE"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25" w:name="_Hlk198562006"/>
      <w:bookmarkStart w:id="26" w:name="_Hlk198562281"/>
      <w:bookmarkEnd w:id="24"/>
      <w:r w:rsidRPr="008B4D6E">
        <w:rPr>
          <w:b/>
          <w:iCs/>
          <w:sz w:val="28"/>
          <w:szCs w:val="28"/>
          <w:shd w:val="clear" w:color="auto" w:fill="FFFFFF"/>
          <w:lang w:val="uk-UA"/>
        </w:rPr>
        <w:t>Щодо захисту прав на землю власників об’єктів нерухомого майна, зруйнованих внаслідок бойових дій</w:t>
      </w:r>
      <w:r w:rsidRPr="008B4D6E">
        <w:rPr>
          <w:b/>
          <w:iCs/>
          <w:sz w:val="28"/>
          <w:szCs w:val="28"/>
          <w:shd w:val="clear" w:color="auto" w:fill="FFFFFF"/>
        </w:rPr>
        <w:t xml:space="preserve">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15 трав.</w:t>
      </w:r>
      <w:r w:rsidR="0005424A">
        <w:rPr>
          <w:iCs/>
          <w:sz w:val="28"/>
          <w:szCs w:val="28"/>
          <w:shd w:val="clear" w:color="auto" w:fill="FFFFFF"/>
          <w:lang w:val="uk-UA"/>
        </w:rPr>
        <w:br/>
      </w:r>
      <w:r w:rsidRPr="008B4D6E">
        <w:rPr>
          <w:iCs/>
          <w:sz w:val="28"/>
          <w:szCs w:val="28"/>
          <w:shd w:val="clear" w:color="auto" w:fill="FFFFFF"/>
          <w:lang w:val="uk-UA"/>
        </w:rPr>
        <w:t xml:space="preserve"> [№ 347]. – Електрон. дані. </w:t>
      </w:r>
      <w:r w:rsidRPr="008B4D6E">
        <w:rPr>
          <w:bCs/>
          <w:i/>
          <w:sz w:val="28"/>
          <w:szCs w:val="28"/>
          <w:shd w:val="clear" w:color="auto" w:fill="FFFFFF"/>
          <w:lang w:val="uk-UA"/>
        </w:rPr>
        <w:t xml:space="preserve">Подано інформацію, що 13 травня 2025 р. Верховна Рада України (ВР України) за результатами розгляду в першому читанні ухвалила за основу проєкт Закону України «Про внесення змін до деяких законодавчих актів України щодо захисту прав на землю власників об’єктів нерухомого майна, зруйнованих внаслідок бойових дій», (реєстр. </w:t>
      </w:r>
      <w:r w:rsidR="0005424A">
        <w:rPr>
          <w:bCs/>
          <w:i/>
          <w:sz w:val="28"/>
          <w:szCs w:val="28"/>
          <w:shd w:val="clear" w:color="auto" w:fill="FFFFFF"/>
          <w:lang w:val="uk-UA"/>
        </w:rPr>
        <w:br/>
      </w:r>
      <w:r w:rsidRPr="008B4D6E">
        <w:rPr>
          <w:bCs/>
          <w:i/>
          <w:sz w:val="28"/>
          <w:szCs w:val="28"/>
          <w:shd w:val="clear" w:color="auto" w:fill="FFFFFF"/>
          <w:lang w:val="uk-UA"/>
        </w:rPr>
        <w:t>№ 13174 від 15.04.2025)</w:t>
      </w:r>
      <w:r w:rsidR="0005424A">
        <w:rPr>
          <w:bCs/>
          <w:i/>
          <w:sz w:val="28"/>
          <w:szCs w:val="28"/>
          <w:shd w:val="clear" w:color="auto" w:fill="FFFFFF"/>
          <w:lang w:val="uk-UA"/>
        </w:rPr>
        <w:t xml:space="preserve">. </w:t>
      </w:r>
      <w:r w:rsidRPr="008B4D6E">
        <w:rPr>
          <w:bCs/>
          <w:i/>
          <w:sz w:val="28"/>
          <w:szCs w:val="28"/>
          <w:shd w:val="clear" w:color="auto" w:fill="FFFFFF"/>
          <w:lang w:val="uk-UA"/>
        </w:rPr>
        <w:t xml:space="preserve"> </w:t>
      </w:r>
      <w:r w:rsidR="0005424A">
        <w:rPr>
          <w:bCs/>
          <w:i/>
          <w:sz w:val="28"/>
          <w:szCs w:val="28"/>
          <w:shd w:val="clear" w:color="auto" w:fill="FFFFFF"/>
          <w:lang w:val="uk-UA"/>
        </w:rPr>
        <w:t>М</w:t>
      </w:r>
      <w:r w:rsidRPr="008B4D6E">
        <w:rPr>
          <w:bCs/>
          <w:i/>
          <w:sz w:val="28"/>
          <w:szCs w:val="28"/>
          <w:shd w:val="clear" w:color="auto" w:fill="FFFFFF"/>
          <w:lang w:val="uk-UA"/>
        </w:rPr>
        <w:t xml:space="preserve">етою законопроєкту є захист прав та інтересів власників об’єктів нерухомого майна, зруйнованих внаслідок бойових дій. </w:t>
      </w:r>
      <w:r w:rsidRPr="008B4D6E">
        <w:rPr>
          <w:bCs/>
          <w:iCs/>
          <w:sz w:val="28"/>
          <w:szCs w:val="28"/>
          <w:shd w:val="clear" w:color="auto" w:fill="FFFFFF"/>
          <w:lang w:val="uk-UA"/>
        </w:rPr>
        <w:t xml:space="preserve">Текст: </w:t>
      </w:r>
      <w:hyperlink r:id="rId100" w:history="1">
        <w:r w:rsidRPr="008B4D6E">
          <w:rPr>
            <w:rStyle w:val="a4"/>
            <w:rFonts w:eastAsiaTheme="majorEastAsia"/>
            <w:iCs/>
            <w:sz w:val="28"/>
            <w:szCs w:val="28"/>
            <w:shd w:val="clear" w:color="auto" w:fill="FFFFFF"/>
            <w:lang w:val="uk-UA"/>
          </w:rPr>
          <w:t>https://www.golos.com.ua/article/384021</w:t>
        </w:r>
      </w:hyperlink>
    </w:p>
    <w:bookmarkEnd w:id="25"/>
    <w:p w14:paraId="3217F1BF" w14:textId="77777777"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r w:rsidRPr="008B4D6E">
        <w:rPr>
          <w:b/>
          <w:iCs/>
          <w:sz w:val="28"/>
          <w:szCs w:val="28"/>
          <w:shd w:val="clear" w:color="auto" w:fill="FFFFFF"/>
          <w:lang w:val="uk-UA"/>
        </w:rPr>
        <w:t xml:space="preserve">Щодо особливостей виплати пенсій особам, які вчинили кримінальне правопорушення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17 трав. [№ 349]. – Електрон. дані. </w:t>
      </w:r>
      <w:r w:rsidRPr="008B4D6E">
        <w:rPr>
          <w:bCs/>
          <w:i/>
          <w:sz w:val="28"/>
          <w:szCs w:val="28"/>
          <w:shd w:val="clear" w:color="auto" w:fill="FFFFFF"/>
          <w:lang w:val="uk-UA"/>
        </w:rPr>
        <w:t xml:space="preserve">Подано інформацію, що Верховна Рада України (ВР України) 15 травня 2025 р. ухвалила в другому читанні та в цілому Закон України про внесення змін до деяких законодавчих актів щодо особливостей виплати пенсій особам, які вчинили кримінальне правопорушення проти основ національної безпеки, громадської безпеки, миру, безпеки людства, міжнародного правопорядку (реєстр. № 10355). </w:t>
      </w:r>
      <w:r w:rsidRPr="008B4D6E">
        <w:rPr>
          <w:bCs/>
          <w:iCs/>
          <w:sz w:val="28"/>
          <w:szCs w:val="28"/>
          <w:shd w:val="clear" w:color="auto" w:fill="FFFFFF"/>
          <w:lang w:val="uk-UA"/>
        </w:rPr>
        <w:t xml:space="preserve">Текст: </w:t>
      </w:r>
      <w:hyperlink r:id="rId101" w:history="1">
        <w:r w:rsidRPr="008B4D6E">
          <w:rPr>
            <w:rStyle w:val="a4"/>
            <w:rFonts w:eastAsiaTheme="majorEastAsia"/>
            <w:iCs/>
            <w:sz w:val="28"/>
            <w:szCs w:val="28"/>
            <w:shd w:val="clear" w:color="auto" w:fill="FFFFFF"/>
            <w:lang w:val="uk-UA"/>
          </w:rPr>
          <w:t>https://www.golos.com.ua/article/384068</w:t>
        </w:r>
      </w:hyperlink>
    </w:p>
    <w:p w14:paraId="5BA1FAE9" w14:textId="63839D5D"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27" w:name="_Hlk198562246"/>
      <w:bookmarkEnd w:id="26"/>
      <w:r w:rsidRPr="008B4D6E">
        <w:rPr>
          <w:b/>
          <w:iCs/>
          <w:sz w:val="28"/>
          <w:szCs w:val="28"/>
          <w:shd w:val="clear" w:color="auto" w:fill="FFFFFF"/>
          <w:lang w:val="uk-UA"/>
        </w:rPr>
        <w:t xml:space="preserve">Щодо призначення та отримання утриманцями загиблого військового одноразової грошової допомоги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w:t>
      </w:r>
      <w:r w:rsidRPr="008B4D6E">
        <w:rPr>
          <w:iCs/>
          <w:sz w:val="28"/>
          <w:szCs w:val="28"/>
          <w:shd w:val="clear" w:color="auto" w:fill="FFFFFF"/>
          <w:lang w:val="uk-UA"/>
        </w:rPr>
        <w:lastRenderedPageBreak/>
        <w:t>служба Апарату Верхов. Ради України // Голос України. – 2025. – 15 трав.</w:t>
      </w:r>
      <w:r w:rsidR="00D364E9">
        <w:rPr>
          <w:iCs/>
          <w:sz w:val="28"/>
          <w:szCs w:val="28"/>
          <w:shd w:val="clear" w:color="auto" w:fill="FFFFFF"/>
          <w:lang w:val="uk-UA"/>
        </w:rPr>
        <w:br/>
      </w:r>
      <w:r w:rsidRPr="008B4D6E">
        <w:rPr>
          <w:iCs/>
          <w:sz w:val="28"/>
          <w:szCs w:val="28"/>
          <w:shd w:val="clear" w:color="auto" w:fill="FFFFFF"/>
          <w:lang w:val="uk-UA"/>
        </w:rPr>
        <w:t xml:space="preserve"> [№ 347]. – Електрон. дані.</w:t>
      </w:r>
      <w:r w:rsidRPr="008B4D6E">
        <w:rPr>
          <w:b/>
          <w:iCs/>
          <w:sz w:val="28"/>
          <w:szCs w:val="28"/>
          <w:shd w:val="clear" w:color="auto" w:fill="FFFFFF"/>
          <w:lang w:val="uk-UA"/>
        </w:rPr>
        <w:t xml:space="preserve"> </w:t>
      </w:r>
      <w:r w:rsidRPr="008B4D6E">
        <w:rPr>
          <w:bCs/>
          <w:i/>
          <w:sz w:val="28"/>
          <w:szCs w:val="28"/>
          <w:shd w:val="clear" w:color="auto" w:fill="FFFFFF"/>
          <w:lang w:val="uk-UA"/>
        </w:rPr>
        <w:t xml:space="preserve">Подано інформацію, що Верховна Рада України (ВР України) 13 травня 2025 р. ухвалила у першому читанні за основу проєкт Закону України про внесення змін до ст. 161 Закону України «Про соціальний і правовий захист військовослужбовців та членів їх сімей» щодо призначення та отримання утриманцями загиблого військового одноразової грошової допомоги (реєстр. № 13129). </w:t>
      </w:r>
      <w:r w:rsidRPr="008B4D6E">
        <w:rPr>
          <w:bCs/>
          <w:iCs/>
          <w:sz w:val="28"/>
          <w:szCs w:val="28"/>
          <w:shd w:val="clear" w:color="auto" w:fill="FFFFFF"/>
          <w:lang w:val="uk-UA"/>
        </w:rPr>
        <w:t xml:space="preserve">Текст: </w:t>
      </w:r>
      <w:hyperlink r:id="rId102" w:history="1">
        <w:r w:rsidRPr="008B4D6E">
          <w:rPr>
            <w:rStyle w:val="a4"/>
            <w:rFonts w:eastAsiaTheme="majorEastAsia"/>
            <w:iCs/>
            <w:sz w:val="28"/>
            <w:szCs w:val="28"/>
            <w:shd w:val="clear" w:color="auto" w:fill="FFFFFF"/>
            <w:lang w:val="uk-UA"/>
          </w:rPr>
          <w:t>https://www.golos.com.ua/article/384015</w:t>
        </w:r>
      </w:hyperlink>
    </w:p>
    <w:p w14:paraId="7023A445" w14:textId="77777777"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28" w:name="_Hlk198643203"/>
      <w:bookmarkEnd w:id="27"/>
      <w:r w:rsidRPr="008B4D6E">
        <w:rPr>
          <w:b/>
          <w:iCs/>
          <w:sz w:val="28"/>
          <w:szCs w:val="28"/>
          <w:shd w:val="clear" w:color="auto" w:fill="FFFFFF"/>
          <w:lang w:val="uk-UA"/>
        </w:rPr>
        <w:t xml:space="preserve">Щодо скасування візових вимог для іноземців та осіб без громадянства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17 трав. [№ 349]. – Електрон. дані. </w:t>
      </w:r>
      <w:r w:rsidRPr="008B4D6E">
        <w:rPr>
          <w:bCs/>
          <w:i/>
          <w:sz w:val="28"/>
          <w:szCs w:val="28"/>
          <w:shd w:val="clear" w:color="auto" w:fill="FFFFFF"/>
          <w:lang w:val="uk-UA"/>
        </w:rPr>
        <w:t xml:space="preserve">Подано інформацію, що Верховна Рада України (ВР України) ухвалила в першому читанні за основу проєкт Закону про внесення змін до Закону України «Про правовий статус іноземців та осіб без громадянства» щодо скасування візових вимог для іноземців та осіб без громадянства, які є гуманітарними працівниками та волонтерами, на період дії воєнного стану (реєстр. № 13071). «У період війни гуманітарна допомога та волонтерська діяльність відіграють важливе значення у контексті протистояння триваючій збройній агресії проти України. Саме тому потрібно створювати правові та організаційні умови для спрощення процедури отримання дозвільних документів для осіб, які в непростий для країни час допомагають як населенню України, так і самій державі», — зазначив під час свого виступу в парламенті голова Комітету Андрій Задорожний. </w:t>
      </w:r>
      <w:r w:rsidRPr="008B4D6E">
        <w:rPr>
          <w:bCs/>
          <w:iCs/>
          <w:sz w:val="28"/>
          <w:szCs w:val="28"/>
          <w:shd w:val="clear" w:color="auto" w:fill="FFFFFF"/>
          <w:lang w:val="uk-UA"/>
        </w:rPr>
        <w:t xml:space="preserve">Текст: </w:t>
      </w:r>
      <w:hyperlink r:id="rId103" w:history="1">
        <w:r w:rsidRPr="008B4D6E">
          <w:rPr>
            <w:rStyle w:val="a4"/>
            <w:rFonts w:eastAsiaTheme="majorEastAsia"/>
            <w:iCs/>
            <w:sz w:val="28"/>
            <w:szCs w:val="28"/>
            <w:shd w:val="clear" w:color="auto" w:fill="FFFFFF"/>
            <w:lang w:val="uk-UA"/>
          </w:rPr>
          <w:t>https://www.golos.com.ua/article/384069</w:t>
        </w:r>
      </w:hyperlink>
    </w:p>
    <w:p w14:paraId="2261CCED" w14:textId="025B79E3" w:rsidR="008B4D6E" w:rsidRPr="008B4D6E" w:rsidRDefault="008B4D6E" w:rsidP="008B4D6E">
      <w:pPr>
        <w:pStyle w:val="a7"/>
        <w:numPr>
          <w:ilvl w:val="0"/>
          <w:numId w:val="6"/>
        </w:numPr>
        <w:spacing w:after="120" w:line="360" w:lineRule="auto"/>
        <w:ind w:left="0" w:firstLine="567"/>
        <w:jc w:val="both"/>
        <w:rPr>
          <w:bCs/>
          <w:iCs/>
          <w:sz w:val="28"/>
          <w:szCs w:val="28"/>
          <w:shd w:val="clear" w:color="auto" w:fill="FFFFFF"/>
          <w:lang w:val="uk-UA"/>
        </w:rPr>
      </w:pPr>
      <w:bookmarkStart w:id="29" w:name="_Hlk198643218"/>
      <w:bookmarkEnd w:id="28"/>
      <w:r w:rsidRPr="008B4D6E">
        <w:rPr>
          <w:b/>
          <w:iCs/>
          <w:sz w:val="28"/>
          <w:szCs w:val="28"/>
          <w:shd w:val="clear" w:color="auto" w:fill="FFFFFF"/>
          <w:lang w:val="uk-UA"/>
        </w:rPr>
        <w:t xml:space="preserve">Щодо удосконалення порядку видачі, продовження та контролю за обгрунтованістю видачі листків непрацездатності </w:t>
      </w:r>
      <w:r w:rsidRPr="008B4D6E">
        <w:rPr>
          <w:sz w:val="28"/>
          <w:szCs w:val="28"/>
          <w:shd w:val="clear" w:color="auto" w:fill="FFFFFF"/>
          <w:lang w:val="uk-UA"/>
        </w:rPr>
        <w:t>[Електронний ресурс]</w:t>
      </w:r>
      <w:r w:rsidRPr="008B4D6E">
        <w:rPr>
          <w:iCs/>
          <w:sz w:val="28"/>
          <w:szCs w:val="28"/>
          <w:shd w:val="clear" w:color="auto" w:fill="FFFFFF"/>
          <w:lang w:val="uk-UA"/>
        </w:rPr>
        <w:t xml:space="preserve"> / Прес-служба Апарату Верхов. Ради України // Голос України. – 2025. – 17 трав. [№ 349]. – Електрон. дані. </w:t>
      </w:r>
      <w:r w:rsidRPr="008B4D6E">
        <w:rPr>
          <w:bCs/>
          <w:i/>
          <w:sz w:val="28"/>
          <w:szCs w:val="28"/>
          <w:shd w:val="clear" w:color="auto" w:fill="FFFFFF"/>
          <w:lang w:val="uk-UA"/>
        </w:rPr>
        <w:t xml:space="preserve">Подано інформацію, що Верховна Рада України (ВР України) 15 травня 2025 р. ухвалила у першому читанні за основу проєкт Закону «Про внесення змін до Закону України «Про загальнообов’язкове державне соціальне страхування» щодо удосконалення </w:t>
      </w:r>
      <w:r w:rsidRPr="008B4D6E">
        <w:rPr>
          <w:bCs/>
          <w:i/>
          <w:sz w:val="28"/>
          <w:szCs w:val="28"/>
          <w:shd w:val="clear" w:color="auto" w:fill="FFFFFF"/>
          <w:lang w:val="uk-UA"/>
        </w:rPr>
        <w:lastRenderedPageBreak/>
        <w:t>порядку видачі, продовження та контролю за обґрунтованістю видачі листків непрацездатності» (реєстр. № 13062)</w:t>
      </w:r>
      <w:r w:rsidR="00D364E9">
        <w:rPr>
          <w:bCs/>
          <w:i/>
          <w:sz w:val="28"/>
          <w:szCs w:val="28"/>
          <w:shd w:val="clear" w:color="auto" w:fill="FFFFFF"/>
          <w:lang w:val="uk-UA"/>
        </w:rPr>
        <w:t xml:space="preserve">. </w:t>
      </w:r>
      <w:r w:rsidRPr="008B4D6E">
        <w:rPr>
          <w:bCs/>
          <w:i/>
          <w:sz w:val="28"/>
          <w:szCs w:val="28"/>
          <w:shd w:val="clear" w:color="auto" w:fill="FFFFFF"/>
          <w:lang w:val="uk-UA"/>
        </w:rPr>
        <w:t xml:space="preserve">Наголошено, що реалізація цього законопроєкту матиме позитивний вплив на дотримання прав застрахованих осіб у системі загальнообов’язкового соціального страхування з тимчасовою втратою працездатності. </w:t>
      </w:r>
      <w:r w:rsidRPr="008B4D6E">
        <w:rPr>
          <w:bCs/>
          <w:iCs/>
          <w:sz w:val="28"/>
          <w:szCs w:val="28"/>
          <w:shd w:val="clear" w:color="auto" w:fill="FFFFFF"/>
          <w:lang w:val="uk-UA"/>
        </w:rPr>
        <w:t xml:space="preserve">Текст: </w:t>
      </w:r>
      <w:hyperlink r:id="rId104" w:history="1">
        <w:r w:rsidRPr="008B4D6E">
          <w:rPr>
            <w:rStyle w:val="a4"/>
            <w:rFonts w:eastAsiaTheme="majorEastAsia"/>
            <w:iCs/>
            <w:sz w:val="28"/>
            <w:szCs w:val="28"/>
            <w:shd w:val="clear" w:color="auto" w:fill="FFFFFF"/>
            <w:lang w:val="uk-UA"/>
          </w:rPr>
          <w:t>https://www.golos.com.ua/article/384071</w:t>
        </w:r>
      </w:hyperlink>
    </w:p>
    <w:bookmarkEnd w:id="29"/>
    <w:p w14:paraId="6270CB67" w14:textId="77777777" w:rsidR="00FE42A5" w:rsidRPr="008B4D6E" w:rsidRDefault="00FE42A5" w:rsidP="008B4D6E">
      <w:pPr>
        <w:spacing w:after="120" w:line="360" w:lineRule="auto"/>
        <w:ind w:firstLine="567"/>
        <w:jc w:val="both"/>
        <w:rPr>
          <w:sz w:val="28"/>
          <w:szCs w:val="28"/>
          <w:lang w:val="uk-UA"/>
        </w:rPr>
      </w:pPr>
    </w:p>
    <w:p w14:paraId="1C381765" w14:textId="77777777" w:rsidR="00FE42A5" w:rsidRPr="008B4D6E" w:rsidRDefault="00FE42A5" w:rsidP="008B4D6E">
      <w:pPr>
        <w:pStyle w:val="2"/>
        <w:spacing w:before="0" w:after="120" w:line="360" w:lineRule="auto"/>
        <w:jc w:val="both"/>
        <w:rPr>
          <w:rFonts w:ascii="Times New Roman" w:hAnsi="Times New Roman" w:cs="Times New Roman"/>
          <w:color w:val="800000"/>
        </w:rPr>
      </w:pPr>
      <w:bookmarkStart w:id="30" w:name="_Toc106008417"/>
      <w:bookmarkStart w:id="31" w:name="_Toc177325448"/>
      <w:bookmarkStart w:id="32" w:name="_Toc199149051"/>
      <w:r w:rsidRPr="008B4D6E">
        <w:rPr>
          <w:rFonts w:ascii="Times New Roman" w:hAnsi="Times New Roman" w:cs="Times New Roman"/>
          <w:color w:val="800000"/>
        </w:rPr>
        <w:t>Книги, статті з наукових періодичних і продовжуваних видань</w:t>
      </w:r>
      <w:bookmarkEnd w:id="30"/>
      <w:bookmarkEnd w:id="31"/>
      <w:bookmarkEnd w:id="32"/>
    </w:p>
    <w:p w14:paraId="63C1818A"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Блага Л. М. Донорство крові: правовий статус донора та гарантії захисту його прав</w:t>
      </w:r>
      <w:r w:rsidRPr="008B4D6E">
        <w:rPr>
          <w:sz w:val="28"/>
          <w:szCs w:val="28"/>
        </w:rPr>
        <w:t xml:space="preserve"> [Електронний ресурс] / Л. М. Блага // </w:t>
      </w:r>
      <w:proofErr w:type="gramStart"/>
      <w:r w:rsidRPr="008B4D6E">
        <w:rPr>
          <w:sz w:val="28"/>
          <w:szCs w:val="28"/>
        </w:rPr>
        <w:t>Аналіт.-</w:t>
      </w:r>
      <w:proofErr w:type="gramEnd"/>
      <w:r w:rsidRPr="008B4D6E">
        <w:rPr>
          <w:sz w:val="28"/>
          <w:szCs w:val="28"/>
        </w:rPr>
        <w:t>порівнял. правознавство : електрон. наук. вид. – 2025.</w:t>
      </w:r>
      <w:r w:rsidRPr="008B4D6E">
        <w:rPr>
          <w:b/>
          <w:bCs/>
          <w:sz w:val="28"/>
          <w:szCs w:val="28"/>
        </w:rPr>
        <w:t xml:space="preserve"> </w:t>
      </w:r>
      <w:r w:rsidRPr="008B4D6E">
        <w:rPr>
          <w:sz w:val="28"/>
          <w:szCs w:val="28"/>
        </w:rPr>
        <w:t>–</w:t>
      </w:r>
      <w:r w:rsidRPr="008B4D6E">
        <w:rPr>
          <w:b/>
          <w:bCs/>
          <w:sz w:val="28"/>
          <w:szCs w:val="28"/>
        </w:rPr>
        <w:t xml:space="preserve"> </w:t>
      </w:r>
      <w:r w:rsidRPr="008B4D6E">
        <w:rPr>
          <w:sz w:val="28"/>
          <w:szCs w:val="28"/>
        </w:rPr>
        <w:t xml:space="preserve">№ 1. – С. 129-134. </w:t>
      </w:r>
      <w:r w:rsidRPr="008B4D6E">
        <w:rPr>
          <w:i/>
          <w:iCs/>
          <w:sz w:val="28"/>
          <w:szCs w:val="28"/>
        </w:rPr>
        <w:t xml:space="preserve">Визначено теоретичні й практичні проблеми правового статусу донора крові. Обумовлено, що демографічні, культурні та релігійні чинники мають неабиякий вплив на бажання стати донором. Особливу увагу приділено актуальності поступу донорства в цілому, а також подоланню низької донорської активності. </w:t>
      </w:r>
      <w:r w:rsidRPr="008B4D6E">
        <w:rPr>
          <w:sz w:val="28"/>
          <w:szCs w:val="28"/>
        </w:rPr>
        <w:t xml:space="preserve">Текст: </w:t>
      </w:r>
      <w:hyperlink r:id="rId105" w:tgtFrame="_blank" w:history="1">
        <w:r w:rsidRPr="008B4D6E">
          <w:rPr>
            <w:rStyle w:val="a4"/>
            <w:color w:val="0563C1"/>
            <w:sz w:val="28"/>
            <w:szCs w:val="28"/>
          </w:rPr>
          <w:t>https://app-journal.in.ua/wp-content/uploads/2025/02/22.pdf</w:t>
        </w:r>
      </w:hyperlink>
    </w:p>
    <w:p w14:paraId="11937635" w14:textId="42C2E3E0"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Болдирева В. М. Реформування законодавства про усиновлення в Україні у контексті воєнних реалій</w:t>
      </w:r>
      <w:r w:rsidRPr="008B4D6E">
        <w:rPr>
          <w:sz w:val="28"/>
          <w:szCs w:val="28"/>
        </w:rPr>
        <w:t xml:space="preserve"> [Електронний ресурс] / В. М. Болдирева // </w:t>
      </w:r>
      <w:proofErr w:type="gramStart"/>
      <w:r w:rsidRPr="008B4D6E">
        <w:rPr>
          <w:sz w:val="28"/>
          <w:szCs w:val="28"/>
        </w:rPr>
        <w:t>Аналіт.-</w:t>
      </w:r>
      <w:proofErr w:type="gramEnd"/>
      <w:r w:rsidRPr="008B4D6E">
        <w:rPr>
          <w:sz w:val="28"/>
          <w:szCs w:val="28"/>
        </w:rPr>
        <w:t>порівнял. правознавство : електрон. наук. вид. – 2025.</w:t>
      </w:r>
      <w:r w:rsidRPr="008B4D6E">
        <w:rPr>
          <w:b/>
          <w:bCs/>
          <w:sz w:val="28"/>
          <w:szCs w:val="28"/>
        </w:rPr>
        <w:t xml:space="preserve"> </w:t>
      </w:r>
      <w:r w:rsidRPr="008B4D6E">
        <w:rPr>
          <w:sz w:val="28"/>
          <w:szCs w:val="28"/>
        </w:rPr>
        <w:t>–</w:t>
      </w:r>
      <w:r w:rsidRPr="008B4D6E">
        <w:rPr>
          <w:b/>
          <w:bCs/>
          <w:sz w:val="28"/>
          <w:szCs w:val="28"/>
        </w:rPr>
        <w:t xml:space="preserve"> </w:t>
      </w:r>
      <w:r w:rsidRPr="008B4D6E">
        <w:rPr>
          <w:sz w:val="28"/>
          <w:szCs w:val="28"/>
        </w:rPr>
        <w:t xml:space="preserve">№ 1. – С. 140-143. </w:t>
      </w:r>
      <w:r w:rsidRPr="008B4D6E">
        <w:rPr>
          <w:i/>
          <w:iCs/>
          <w:sz w:val="28"/>
          <w:szCs w:val="28"/>
        </w:rPr>
        <w:t>Розглянуто основні проблеми, з якими стикається система усиновлення в умовах війни, зокрема втрату доступу до державних реєстрів на тимчасово окупованих територіях (ТОТ), ризик незаконного вивезення дітей до інших держав, труднощі з підтвердженням статусу дитини-сироти, а також перешкоди для евакуації дітей. Проаналізовано заходи, які вживає держава для захисту прав дітей, зокрема створення Єдиної інформаційно-аналітичної системи «Діти», запровадження спрощених процедур перевірки кандидатів в усиновлювачі та розширення підстав для надання дітям статусу сироти. На</w:t>
      </w:r>
      <w:r w:rsidR="00AA312C">
        <w:rPr>
          <w:i/>
          <w:iCs/>
          <w:sz w:val="28"/>
          <w:szCs w:val="28"/>
          <w:lang w:val="uk-UA"/>
        </w:rPr>
        <w:t>да</w:t>
      </w:r>
      <w:r w:rsidRPr="008B4D6E">
        <w:rPr>
          <w:i/>
          <w:iCs/>
          <w:sz w:val="28"/>
          <w:szCs w:val="28"/>
        </w:rPr>
        <w:t xml:space="preserve">но рекомендації щодо </w:t>
      </w:r>
      <w:r w:rsidRPr="008B4D6E">
        <w:rPr>
          <w:i/>
          <w:iCs/>
          <w:sz w:val="28"/>
          <w:szCs w:val="28"/>
        </w:rPr>
        <w:lastRenderedPageBreak/>
        <w:t xml:space="preserve">вдосконалення законодавства, яке регулює усиновлення, зокрема з метою оперативного реагування на нові виклики, що постають через воєнний стан. </w:t>
      </w:r>
      <w:r w:rsidRPr="008B4D6E">
        <w:rPr>
          <w:sz w:val="28"/>
          <w:szCs w:val="28"/>
        </w:rPr>
        <w:t xml:space="preserve">Текст: </w:t>
      </w:r>
      <w:hyperlink r:id="rId106" w:tgtFrame="_blank" w:history="1">
        <w:r w:rsidRPr="008B4D6E">
          <w:rPr>
            <w:rStyle w:val="a4"/>
            <w:color w:val="0563C1"/>
            <w:sz w:val="28"/>
            <w:szCs w:val="28"/>
          </w:rPr>
          <w:t>https://app-journal.in.ua/wp-content/uploads/2025/02/24.pdf</w:t>
        </w:r>
      </w:hyperlink>
    </w:p>
    <w:p w14:paraId="612A9862" w14:textId="41626FE7"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Духневич А. В. Екологічні наслідки війни: оцінка впливу відходів на навколишнє середовище</w:t>
      </w:r>
      <w:r w:rsidRPr="008B4D6E">
        <w:rPr>
          <w:sz w:val="28"/>
          <w:szCs w:val="28"/>
        </w:rPr>
        <w:t xml:space="preserve"> [Електронний ресурс] / А. В. Духневич, Н. В. Карпінська // </w:t>
      </w:r>
      <w:proofErr w:type="gramStart"/>
      <w:r w:rsidRPr="008B4D6E">
        <w:rPr>
          <w:sz w:val="28"/>
          <w:szCs w:val="28"/>
        </w:rPr>
        <w:t>Аналіт.-</w:t>
      </w:r>
      <w:proofErr w:type="gramEnd"/>
      <w:r w:rsidRPr="008B4D6E">
        <w:rPr>
          <w:sz w:val="28"/>
          <w:szCs w:val="28"/>
        </w:rPr>
        <w:t>порівнял. правознавство : електрон. наук. вид. – 2025.</w:t>
      </w:r>
      <w:r w:rsidRPr="008B4D6E">
        <w:rPr>
          <w:b/>
          <w:bCs/>
          <w:sz w:val="28"/>
          <w:szCs w:val="28"/>
        </w:rPr>
        <w:t xml:space="preserve"> </w:t>
      </w:r>
      <w:r w:rsidRPr="008B4D6E">
        <w:rPr>
          <w:sz w:val="28"/>
          <w:szCs w:val="28"/>
        </w:rPr>
        <w:t xml:space="preserve">– № 1. – С. 347-352. </w:t>
      </w:r>
      <w:r w:rsidRPr="008B4D6E">
        <w:rPr>
          <w:i/>
          <w:iCs/>
          <w:sz w:val="28"/>
          <w:szCs w:val="28"/>
        </w:rPr>
        <w:t xml:space="preserve">Вказано, що війна в Україні спричинила масштабні екологічні збитки, серед яких - забруднення ґрунтів, тваринного та рослинного світу, водних ресурсів і повітря, знищення біорізноманіття, руйнування заповідних територій і забруднення токсичними речовинами. </w:t>
      </w:r>
      <w:r w:rsidR="009F0A63">
        <w:rPr>
          <w:i/>
          <w:iCs/>
          <w:sz w:val="28"/>
          <w:szCs w:val="28"/>
          <w:lang w:val="uk-UA"/>
        </w:rPr>
        <w:t>Е</w:t>
      </w:r>
      <w:r w:rsidRPr="008B4D6E">
        <w:rPr>
          <w:i/>
          <w:iCs/>
          <w:sz w:val="28"/>
          <w:szCs w:val="28"/>
        </w:rPr>
        <w:t>кологічн</w:t>
      </w:r>
      <w:r w:rsidR="009F0A63">
        <w:rPr>
          <w:i/>
          <w:iCs/>
          <w:sz w:val="28"/>
          <w:szCs w:val="28"/>
          <w:lang w:val="uk-UA"/>
        </w:rPr>
        <w:t>і</w:t>
      </w:r>
      <w:r w:rsidRPr="008B4D6E">
        <w:rPr>
          <w:i/>
          <w:iCs/>
          <w:sz w:val="28"/>
          <w:szCs w:val="28"/>
        </w:rPr>
        <w:t xml:space="preserve"> збитк</w:t>
      </w:r>
      <w:r w:rsidR="009F0A63">
        <w:rPr>
          <w:i/>
          <w:iCs/>
          <w:sz w:val="28"/>
          <w:szCs w:val="28"/>
          <w:lang w:val="uk-UA"/>
        </w:rPr>
        <w:t>и</w:t>
      </w:r>
      <w:r w:rsidRPr="008B4D6E">
        <w:rPr>
          <w:i/>
          <w:iCs/>
          <w:sz w:val="28"/>
          <w:szCs w:val="28"/>
        </w:rPr>
        <w:t xml:space="preserve"> станом на 2024 р. </w:t>
      </w:r>
      <w:r w:rsidR="009F0A63">
        <w:rPr>
          <w:i/>
          <w:iCs/>
          <w:sz w:val="28"/>
          <w:szCs w:val="28"/>
          <w:lang w:val="uk-UA"/>
        </w:rPr>
        <w:t>оцінено в</w:t>
      </w:r>
      <w:r w:rsidRPr="008B4D6E">
        <w:rPr>
          <w:i/>
          <w:iCs/>
          <w:sz w:val="28"/>
          <w:szCs w:val="28"/>
        </w:rPr>
        <w:t xml:space="preserve"> 2,5 трлн грн, причому наслідки включають порушення екосистем і тривалий вплив на природне середовище. Відзначено, що війна створила понад 15 млрд тонн відходів, зокрема будівельного сміття, що ускладнює екологічну ситуацію через пошкодження інфраструктури для їх утилізації. </w:t>
      </w:r>
      <w:r w:rsidRPr="008B4D6E">
        <w:rPr>
          <w:sz w:val="28"/>
          <w:szCs w:val="28"/>
        </w:rPr>
        <w:t xml:space="preserve">Текст: </w:t>
      </w:r>
      <w:hyperlink r:id="rId107" w:tgtFrame="_blank" w:history="1">
        <w:r w:rsidRPr="008B4D6E">
          <w:rPr>
            <w:rStyle w:val="a4"/>
            <w:color w:val="0563C1"/>
            <w:sz w:val="28"/>
            <w:szCs w:val="28"/>
          </w:rPr>
          <w:t>https://app-journal.in.ua/wp-content/uploads/2025/02/57.pdf</w:t>
        </w:r>
      </w:hyperlink>
    </w:p>
    <w:p w14:paraId="3A24CC3B" w14:textId="7523F1B1" w:rsidR="008B4D6E" w:rsidRPr="008B4D6E" w:rsidRDefault="008B4D6E" w:rsidP="008B4D6E">
      <w:pPr>
        <w:pStyle w:val="a7"/>
        <w:numPr>
          <w:ilvl w:val="0"/>
          <w:numId w:val="6"/>
        </w:numPr>
        <w:spacing w:after="120" w:line="360" w:lineRule="auto"/>
        <w:ind w:left="0" w:firstLine="567"/>
        <w:jc w:val="both"/>
        <w:rPr>
          <w:i/>
          <w:sz w:val="28"/>
          <w:szCs w:val="28"/>
          <w:lang w:val="uk-UA"/>
        </w:rPr>
      </w:pPr>
      <w:r w:rsidRPr="008B4D6E">
        <w:rPr>
          <w:b/>
          <w:sz w:val="28"/>
          <w:szCs w:val="28"/>
          <w:lang w:val="uk-UA"/>
        </w:rPr>
        <w:t>Лубінець Д. В. Щорічна доповідь Уповноваженого Верховної Ради України з прав людини про стан додержання та захисту прав і свобод людини і громадянина в Україні у 2024 році</w:t>
      </w:r>
      <w:r w:rsidRPr="008B4D6E">
        <w:rPr>
          <w:sz w:val="28"/>
          <w:szCs w:val="28"/>
          <w:lang w:val="uk-UA"/>
        </w:rPr>
        <w:t xml:space="preserve"> [Електронний ресурс] / [Д. В. Лубінець]. – Електрон. дані. – Київ, 2025. – [542 с.]. – Режим доступу: </w:t>
      </w:r>
      <w:hyperlink r:id="rId108" w:history="1">
        <w:r w:rsidRPr="008B4D6E">
          <w:rPr>
            <w:rStyle w:val="a4"/>
            <w:rFonts w:eastAsiaTheme="majorEastAsia"/>
            <w:sz w:val="28"/>
            <w:szCs w:val="28"/>
            <w:lang w:val="uk-UA"/>
          </w:rPr>
          <w:t>https://www.ombudsman.gov.ua/storage/app/media/uploaded-files/%D0%A9%D0%BE%D1%80%D1%96%D1%87%D0%BD%D0%B0_%D0%B4%D0%BE%D0%BF%D0%BE%D0%B2%D1%96%D0%B4%D1%8C_%D0%A3%D0%BF%D0%BE%D0%B2%D0%BD%D0%BE%D0%B2%D0%B0%D0%B6%D0%B5%D0%BD%D0%BE%D0%B3%D0%BE_%D1%83_2024_%D1%80%D0%BE%D1%86%D1%96.pdf</w:t>
        </w:r>
      </w:hyperlink>
      <w:r w:rsidRPr="008B4D6E">
        <w:rPr>
          <w:sz w:val="28"/>
          <w:szCs w:val="28"/>
          <w:lang w:val="uk-UA"/>
        </w:rPr>
        <w:t xml:space="preserve">. – Назва з екрана. – Дата перегляду: 15.05.2025. </w:t>
      </w:r>
      <w:r w:rsidRPr="008B4D6E">
        <w:rPr>
          <w:i/>
          <w:sz w:val="28"/>
          <w:szCs w:val="28"/>
          <w:lang w:val="uk-UA"/>
        </w:rPr>
        <w:t xml:space="preserve">Детально висвітлено стан додержання та захисту основних прав і свобод людини і громадянина в Україні за 2024 р. за такими напрямками: </w:t>
      </w:r>
      <w:r w:rsidRPr="008B4D6E">
        <w:rPr>
          <w:b/>
          <w:i/>
          <w:sz w:val="28"/>
          <w:szCs w:val="28"/>
          <w:lang w:val="uk-UA"/>
        </w:rPr>
        <w:t>діяльність Уповноваженого Верховної Ради України з прав людини 2024 року</w:t>
      </w:r>
      <w:r w:rsidRPr="0087699E">
        <w:rPr>
          <w:b/>
          <w:i/>
          <w:sz w:val="28"/>
          <w:szCs w:val="28"/>
          <w:lang w:val="uk-UA"/>
        </w:rPr>
        <w:t xml:space="preserve">; </w:t>
      </w:r>
      <w:r w:rsidRPr="008B4D6E">
        <w:rPr>
          <w:b/>
          <w:i/>
          <w:sz w:val="28"/>
          <w:szCs w:val="28"/>
          <w:lang w:val="uk-UA"/>
        </w:rPr>
        <w:t>постраждалі внаслідок збройної агресії проти України</w:t>
      </w:r>
      <w:r w:rsidRPr="008B4D6E">
        <w:rPr>
          <w:i/>
          <w:sz w:val="28"/>
          <w:szCs w:val="28"/>
          <w:lang w:val="uk-UA"/>
        </w:rPr>
        <w:t xml:space="preserve"> (ослаблення </w:t>
      </w:r>
      <w:r w:rsidRPr="008B4D6E">
        <w:rPr>
          <w:i/>
          <w:sz w:val="28"/>
          <w:szCs w:val="28"/>
          <w:lang w:val="uk-UA"/>
        </w:rPr>
        <w:lastRenderedPageBreak/>
        <w:t xml:space="preserve">інституційної спроможності держави в реагуванні на виклики у сфері захисту постраждалих осіб; національна система засобів правового захисту та підтримки постраждалих внаслідок збройної агресії проти України; забезпечення прав і підтримка ВПО; забезпечення прав жителів ТОТ України); </w:t>
      </w:r>
      <w:r w:rsidRPr="008B4D6E">
        <w:rPr>
          <w:b/>
          <w:i/>
          <w:sz w:val="28"/>
          <w:szCs w:val="28"/>
          <w:lang w:val="uk-UA"/>
        </w:rPr>
        <w:t>дотримання норм МГП під час російсько-української війни; повернення та підтримка військовополонених, незаконно затриманих цивільних, депортованих</w:t>
      </w:r>
      <w:r w:rsidRPr="008B4D6E">
        <w:rPr>
          <w:i/>
          <w:sz w:val="28"/>
          <w:szCs w:val="28"/>
          <w:lang w:val="uk-UA"/>
        </w:rPr>
        <w:t xml:space="preserve"> (поводження з українськими військовополоненими; порушення норм МГП стосовно цивільного населення на ТОТ України; реалізація Україною норм МГП; повернення українських військовополонених та осіб, позбавлених особистої свободи внаслідок збройної агресії проти України; державна підтримка цивільних осіб, позбавлених особистої свободи внаслідок збройної агресії проти України; забезпечення реалізації прав осіб, зниклих безвісти за особливих обставин і членів їхніх сімей); </w:t>
      </w:r>
      <w:r w:rsidRPr="008B4D6E">
        <w:rPr>
          <w:b/>
          <w:i/>
          <w:sz w:val="28"/>
          <w:szCs w:val="28"/>
          <w:lang w:val="uk-UA"/>
        </w:rPr>
        <w:t>права людини в системі органів сектора безпеки й оборони</w:t>
      </w:r>
      <w:r w:rsidRPr="008B4D6E">
        <w:rPr>
          <w:i/>
          <w:sz w:val="28"/>
          <w:szCs w:val="28"/>
          <w:lang w:val="uk-UA"/>
        </w:rPr>
        <w:t xml:space="preserve"> (забезпечення прав військовозобов’язаних і призовників; дотримання прав громадян під час проходження медичного огляду ВЛК; проходження альтернативної служби під час дії воєнного стану; реалізація прав військовослужбовців і працівників правоохоронних органів; права військовослужбовців – іноземних громадян і членів їхніх сімей; дотримання прав ветеранів); </w:t>
      </w:r>
      <w:r w:rsidRPr="008B4D6E">
        <w:rPr>
          <w:b/>
          <w:i/>
          <w:sz w:val="28"/>
          <w:szCs w:val="28"/>
          <w:lang w:val="uk-UA"/>
        </w:rPr>
        <w:t xml:space="preserve">права дитини </w:t>
      </w:r>
      <w:r w:rsidRPr="008B4D6E">
        <w:rPr>
          <w:i/>
          <w:sz w:val="28"/>
          <w:szCs w:val="28"/>
          <w:lang w:val="uk-UA"/>
        </w:rPr>
        <w:t xml:space="preserve">(національна система захисту прав дитини: соціальний вимір; права дитини в умовах правового режиму воєнного стану; ситуація з дотриманням прав дитини в закладах інституційного догляду та виховання; права дитини на освіту,  життя та здоровий розвиток, а  також на піклування та турботу батьків, правовий захист); </w:t>
      </w:r>
      <w:r w:rsidRPr="008B4D6E">
        <w:rPr>
          <w:b/>
          <w:i/>
          <w:sz w:val="28"/>
          <w:szCs w:val="28"/>
          <w:lang w:val="uk-UA"/>
        </w:rPr>
        <w:t>соціальні, економічні та культурні права</w:t>
      </w:r>
      <w:r w:rsidRPr="008B4D6E">
        <w:rPr>
          <w:i/>
          <w:sz w:val="28"/>
          <w:szCs w:val="28"/>
          <w:lang w:val="uk-UA"/>
        </w:rPr>
        <w:t xml:space="preserve"> (на соціальний захист, охорону здоров’я, працю, освіту, безпечне довкілля; право власності; права у сфері культури; захист прав споживачів); </w:t>
      </w:r>
      <w:r w:rsidRPr="008B4D6E">
        <w:rPr>
          <w:b/>
          <w:i/>
          <w:sz w:val="28"/>
          <w:szCs w:val="28"/>
          <w:lang w:val="uk-UA"/>
        </w:rPr>
        <w:t>національний превентивний механізм; права людини в місцях несвободи</w:t>
      </w:r>
      <w:r w:rsidRPr="008B4D6E">
        <w:rPr>
          <w:i/>
          <w:sz w:val="28"/>
          <w:szCs w:val="28"/>
          <w:lang w:val="uk-UA"/>
        </w:rPr>
        <w:t xml:space="preserve">; </w:t>
      </w:r>
      <w:r w:rsidRPr="008B4D6E">
        <w:rPr>
          <w:b/>
          <w:i/>
          <w:sz w:val="28"/>
          <w:szCs w:val="28"/>
          <w:lang w:val="uk-UA"/>
        </w:rPr>
        <w:t>верховенство права і доступ до правосуддя</w:t>
      </w:r>
      <w:r w:rsidRPr="008B4D6E">
        <w:rPr>
          <w:i/>
          <w:sz w:val="28"/>
          <w:szCs w:val="28"/>
          <w:lang w:val="uk-UA"/>
        </w:rPr>
        <w:t xml:space="preserve"> (процесуальні права в цивільному та адміністративному судочинстві, у кримінальному провадженні; права людини та конституційне судочинство); і</w:t>
      </w:r>
      <w:r w:rsidRPr="008B4D6E">
        <w:rPr>
          <w:b/>
          <w:i/>
          <w:sz w:val="28"/>
          <w:szCs w:val="28"/>
          <w:lang w:val="uk-UA"/>
        </w:rPr>
        <w:t>нформаційні права</w:t>
      </w:r>
      <w:r w:rsidRPr="008B4D6E">
        <w:rPr>
          <w:i/>
          <w:sz w:val="28"/>
          <w:szCs w:val="28"/>
          <w:lang w:val="uk-UA"/>
        </w:rPr>
        <w:t xml:space="preserve"> (захист </w:t>
      </w:r>
      <w:r w:rsidRPr="008B4D6E">
        <w:rPr>
          <w:i/>
          <w:sz w:val="28"/>
          <w:szCs w:val="28"/>
          <w:lang w:val="uk-UA"/>
        </w:rPr>
        <w:lastRenderedPageBreak/>
        <w:t xml:space="preserve">персональних даних; права на інформацію та на звернення); </w:t>
      </w:r>
      <w:r w:rsidRPr="008B4D6E">
        <w:rPr>
          <w:b/>
          <w:i/>
          <w:sz w:val="28"/>
          <w:szCs w:val="28"/>
          <w:lang w:val="uk-UA"/>
        </w:rPr>
        <w:t>рівні права</w:t>
      </w:r>
      <w:r w:rsidRPr="008B4D6E">
        <w:rPr>
          <w:i/>
          <w:sz w:val="28"/>
          <w:szCs w:val="28"/>
          <w:lang w:val="uk-UA"/>
        </w:rPr>
        <w:t xml:space="preserve"> (протидія дискримінації; насильство за ознакою статі; домашнє насильство; сексуальне насильство, пов’язане зі збройною агресією РФ проти України; права представників національних меншин (спільнот), корінних народів України; протидія торгівлі людьми; політичні права; захист прав іноземців, біженців і шукачів притулку); </w:t>
      </w:r>
      <w:r w:rsidRPr="008B4D6E">
        <w:rPr>
          <w:b/>
          <w:i/>
          <w:sz w:val="28"/>
          <w:szCs w:val="28"/>
          <w:lang w:val="uk-UA"/>
        </w:rPr>
        <w:t>українці за кордоном</w:t>
      </w:r>
      <w:r w:rsidRPr="008B4D6E">
        <w:rPr>
          <w:i/>
          <w:sz w:val="28"/>
          <w:szCs w:val="28"/>
          <w:lang w:val="uk-UA"/>
        </w:rPr>
        <w:t xml:space="preserve"> (ситуація із забезпеченням прав українських громадян, вимушених покинути територію України внаслідок збройної агресії РФ; діти за кордоном); </w:t>
      </w:r>
      <w:r w:rsidRPr="008B4D6E">
        <w:rPr>
          <w:b/>
          <w:i/>
          <w:sz w:val="28"/>
          <w:szCs w:val="28"/>
          <w:lang w:val="uk-UA"/>
        </w:rPr>
        <w:t>права людини в Україні: регіональний вимір</w:t>
      </w:r>
      <w:r w:rsidRPr="008B4D6E">
        <w:rPr>
          <w:i/>
          <w:sz w:val="28"/>
          <w:szCs w:val="28"/>
          <w:lang w:val="uk-UA"/>
        </w:rPr>
        <w:t xml:space="preserve"> (подано перелік областей України та  АР Крим).</w:t>
      </w:r>
    </w:p>
    <w:p w14:paraId="30BBCB1A" w14:textId="77777777" w:rsidR="008B4D6E" w:rsidRPr="008B4D6E" w:rsidRDefault="008B4D6E" w:rsidP="008B4D6E">
      <w:pPr>
        <w:pStyle w:val="a7"/>
        <w:numPr>
          <w:ilvl w:val="0"/>
          <w:numId w:val="6"/>
        </w:numPr>
        <w:spacing w:after="120" w:line="360" w:lineRule="auto"/>
        <w:ind w:left="0" w:firstLine="567"/>
        <w:jc w:val="both"/>
        <w:rPr>
          <w:sz w:val="28"/>
          <w:szCs w:val="28"/>
        </w:rPr>
      </w:pPr>
      <w:r w:rsidRPr="008B4D6E">
        <w:rPr>
          <w:b/>
          <w:bCs/>
          <w:sz w:val="28"/>
          <w:szCs w:val="28"/>
        </w:rPr>
        <w:t>Міщук І. В. Становлення та розвиток міжнародних стандартів захисту прав дитини в умовах збройного конфлікту</w:t>
      </w:r>
      <w:r w:rsidRPr="008B4D6E">
        <w:rPr>
          <w:sz w:val="28"/>
          <w:szCs w:val="28"/>
        </w:rPr>
        <w:t xml:space="preserve"> [Електронний ресурс] / І. В. Міщук, Б. С. Киричук // </w:t>
      </w:r>
      <w:proofErr w:type="gramStart"/>
      <w:r w:rsidRPr="008B4D6E">
        <w:rPr>
          <w:sz w:val="28"/>
          <w:szCs w:val="28"/>
        </w:rPr>
        <w:t>Аналіт.-</w:t>
      </w:r>
      <w:proofErr w:type="gramEnd"/>
      <w:r w:rsidRPr="008B4D6E">
        <w:rPr>
          <w:sz w:val="28"/>
          <w:szCs w:val="28"/>
        </w:rPr>
        <w:t>порівнял. правознавство : електрон. наук. вид. – 2025.</w:t>
      </w:r>
      <w:r w:rsidRPr="008B4D6E">
        <w:rPr>
          <w:b/>
          <w:bCs/>
          <w:sz w:val="28"/>
          <w:szCs w:val="28"/>
        </w:rPr>
        <w:t xml:space="preserve"> </w:t>
      </w:r>
      <w:r w:rsidRPr="008B4D6E">
        <w:rPr>
          <w:sz w:val="28"/>
          <w:szCs w:val="28"/>
        </w:rPr>
        <w:t>–</w:t>
      </w:r>
      <w:r w:rsidRPr="008B4D6E">
        <w:rPr>
          <w:b/>
          <w:bCs/>
          <w:sz w:val="28"/>
          <w:szCs w:val="28"/>
        </w:rPr>
        <w:t xml:space="preserve"> </w:t>
      </w:r>
      <w:r w:rsidRPr="008B4D6E">
        <w:rPr>
          <w:sz w:val="28"/>
          <w:szCs w:val="28"/>
        </w:rPr>
        <w:t xml:space="preserve">№ 1. – С. 205-210. </w:t>
      </w:r>
      <w:r w:rsidRPr="008B4D6E">
        <w:rPr>
          <w:i/>
          <w:iCs/>
          <w:sz w:val="28"/>
          <w:szCs w:val="28"/>
        </w:rPr>
        <w:t xml:space="preserve">Здійснено комплексний аналіз еволюційного розвитку міжнародно-правових стандартів захисту прав дитини в умовах ведення збройного конфлікту. Зазначено, що непоодинокі випадки використання дітей як «живого щита» для прикриття військових дій, їхня безпосередня участь у збройному конфлікті, незаконна експлуатація, фізичне, сексуальне й психологічне насильство, а також обмеження доступу до освіти й медичної допомоги – це неповний перелік найбільш небезпечних порушень прав дитини, які становлять глобальний виклик для всієї міжнародної спільноти. За офіційними даними лише за 2024 р. внаслідок збройної агресії РФ проти України була травмована 631 дитина, 82 дитини були вбиті ворожими обстрілами, а 677 закладів освіти через постійні обстріли, ймовірно, будуть недоступні для здобуття освіти ще принаймні на 10 років. </w:t>
      </w:r>
      <w:r w:rsidRPr="008B4D6E">
        <w:rPr>
          <w:sz w:val="28"/>
          <w:szCs w:val="28"/>
        </w:rPr>
        <w:t xml:space="preserve">Текст: </w:t>
      </w:r>
      <w:hyperlink r:id="rId109" w:tgtFrame="_blank" w:history="1">
        <w:r w:rsidRPr="008B4D6E">
          <w:rPr>
            <w:rStyle w:val="a4"/>
            <w:color w:val="0563C1"/>
            <w:sz w:val="28"/>
            <w:szCs w:val="28"/>
          </w:rPr>
          <w:t>https://app-journal.in.ua/wp-content/uploads/2025/02/35.pdf</w:t>
        </w:r>
      </w:hyperlink>
    </w:p>
    <w:p w14:paraId="2F6B6BDA" w14:textId="77777777" w:rsidR="008B4D6E" w:rsidRPr="008B4D6E" w:rsidRDefault="008B4D6E" w:rsidP="008B4D6E">
      <w:pPr>
        <w:pStyle w:val="a7"/>
        <w:numPr>
          <w:ilvl w:val="0"/>
          <w:numId w:val="6"/>
        </w:numPr>
        <w:spacing w:after="120" w:line="360" w:lineRule="auto"/>
        <w:ind w:left="0" w:firstLine="567"/>
        <w:jc w:val="both"/>
        <w:rPr>
          <w:sz w:val="28"/>
          <w:szCs w:val="28"/>
          <w:lang w:val="uk-UA" w:eastAsia="uk-UA"/>
        </w:rPr>
      </w:pPr>
      <w:r w:rsidRPr="008B4D6E">
        <w:rPr>
          <w:b/>
          <w:bCs/>
          <w:sz w:val="28"/>
          <w:szCs w:val="28"/>
          <w:lang w:val="uk-UA" w:eastAsia="uk-UA"/>
        </w:rPr>
        <w:t>Реінтеграція військовослужбовців, звільнених з примусової ізоляції (полону)</w:t>
      </w:r>
      <w:r w:rsidRPr="008B4D6E">
        <w:rPr>
          <w:sz w:val="28"/>
          <w:szCs w:val="28"/>
          <w:lang w:val="uk-UA" w:eastAsia="uk-UA"/>
        </w:rPr>
        <w:t xml:space="preserve"> : метод. посіб. / [В. О. Олійник, В. Е. Петухов, С. О. Чижевський, М. В. Сириця] ; Н.-д. центр гуманітар. проблем ЗСУ. – Київ : 7БЦ, 2025. – 161 с. : іл., табл.</w:t>
      </w:r>
      <w:r w:rsidRPr="008B4D6E">
        <w:rPr>
          <w:b/>
          <w:bCs/>
          <w:i/>
          <w:iCs/>
          <w:sz w:val="28"/>
          <w:szCs w:val="28"/>
          <w:lang w:val="uk-UA" w:eastAsia="uk-UA"/>
        </w:rPr>
        <w:t xml:space="preserve"> Шифр зберігання в Бібліотеці: А837289 </w:t>
      </w:r>
      <w:r w:rsidRPr="008B4D6E">
        <w:rPr>
          <w:i/>
          <w:iCs/>
          <w:sz w:val="28"/>
          <w:szCs w:val="28"/>
          <w:lang w:val="uk-UA" w:eastAsia="uk-UA"/>
        </w:rPr>
        <w:t xml:space="preserve">Викладено сучасні теоретичні та практичні напрацювання українських психологів щодо </w:t>
      </w:r>
      <w:r w:rsidRPr="008B4D6E">
        <w:rPr>
          <w:i/>
          <w:iCs/>
          <w:sz w:val="28"/>
          <w:szCs w:val="28"/>
          <w:lang w:val="uk-UA" w:eastAsia="uk-UA"/>
        </w:rPr>
        <w:lastRenderedPageBreak/>
        <w:t xml:space="preserve">організації та проведення заходів реінтеграції звільнених з російського полону (примусової ізоляції) військовослужбовців Сил безпеки і оборони України. Посібник призначений для фахівців структур психологічної підтримки персоналу (роботи з особовим складом), психологів, науково-педагогічних і наукових працівників, слухачів (курсантів) ВВНЗ, а також тих, хто дотичний до питання реінтеграції та психологічного супроводу звільнених із примусової ізоляції (полону) військовослужбовців. </w:t>
      </w:r>
    </w:p>
    <w:p w14:paraId="47156801" w14:textId="04071422" w:rsidR="008B4D6E" w:rsidRPr="00E66C42" w:rsidRDefault="008B4D6E" w:rsidP="008B4D6E">
      <w:pPr>
        <w:pStyle w:val="a7"/>
        <w:numPr>
          <w:ilvl w:val="0"/>
          <w:numId w:val="6"/>
        </w:numPr>
        <w:spacing w:after="120" w:line="360" w:lineRule="auto"/>
        <w:ind w:left="0" w:firstLine="567"/>
        <w:jc w:val="both"/>
        <w:rPr>
          <w:sz w:val="28"/>
          <w:szCs w:val="28"/>
          <w:lang w:val="uk-UA"/>
        </w:rPr>
      </w:pPr>
      <w:r w:rsidRPr="00976940">
        <w:rPr>
          <w:b/>
          <w:bCs/>
          <w:sz w:val="28"/>
          <w:szCs w:val="28"/>
          <w:lang w:val="uk-UA"/>
        </w:rPr>
        <w:t>Світличний О. П. Правові механізми подолання екологічних наслідків військової агресії Російської Федерації проти України</w:t>
      </w:r>
      <w:r w:rsidRPr="00976940">
        <w:rPr>
          <w:sz w:val="28"/>
          <w:szCs w:val="28"/>
          <w:lang w:val="uk-UA"/>
        </w:rPr>
        <w:t xml:space="preserve"> [Електронний ресурс] / О. П. Світличний // Аналіт.-порівнял. правознавство : електрон. наук. вид. – 2025.</w:t>
      </w:r>
      <w:r w:rsidRPr="00976940">
        <w:rPr>
          <w:b/>
          <w:bCs/>
          <w:sz w:val="28"/>
          <w:szCs w:val="28"/>
          <w:lang w:val="uk-UA"/>
        </w:rPr>
        <w:t xml:space="preserve"> </w:t>
      </w:r>
      <w:r w:rsidRPr="00976940">
        <w:rPr>
          <w:sz w:val="28"/>
          <w:szCs w:val="28"/>
          <w:lang w:val="uk-UA"/>
        </w:rPr>
        <w:t xml:space="preserve">– № 1. – С. 379-383. </w:t>
      </w:r>
      <w:r w:rsidRPr="008B4D6E">
        <w:rPr>
          <w:i/>
          <w:iCs/>
          <w:sz w:val="28"/>
          <w:szCs w:val="28"/>
        </w:rPr>
        <w:t>Наведено статистичні дані негативних наслідків впливу війни для навколишнього середовища, що покладає на державу та її уповноважені органи конституційний обов’язок забезпечити право кожного громадянина на безпечне для життя і здоров’я довкілля.</w:t>
      </w:r>
      <w:r w:rsidR="00E66C42">
        <w:rPr>
          <w:i/>
          <w:iCs/>
          <w:sz w:val="28"/>
          <w:szCs w:val="28"/>
          <w:lang w:val="uk-UA"/>
        </w:rPr>
        <w:t xml:space="preserve"> Вказано</w:t>
      </w:r>
      <w:r w:rsidRPr="00E66C42">
        <w:rPr>
          <w:i/>
          <w:iCs/>
          <w:sz w:val="28"/>
          <w:szCs w:val="28"/>
          <w:lang w:val="uk-UA"/>
        </w:rPr>
        <w:t xml:space="preserve">, що однією з найважливіших екологічних проблем під час війни також стало знищення лісів і місць проживання диких тварин, що значною мірою вплинуло на біологічне різноманіття. </w:t>
      </w:r>
      <w:r w:rsidR="00E66C42" w:rsidRPr="00E66C42">
        <w:rPr>
          <w:i/>
          <w:iCs/>
          <w:sz w:val="28"/>
          <w:szCs w:val="28"/>
          <w:lang w:val="uk-UA"/>
        </w:rPr>
        <w:t>Наголошено</w:t>
      </w:r>
      <w:r w:rsidRPr="00E66C42">
        <w:rPr>
          <w:i/>
          <w:iCs/>
          <w:sz w:val="28"/>
          <w:szCs w:val="28"/>
          <w:lang w:val="uk-UA"/>
        </w:rPr>
        <w:t xml:space="preserve">, що подолання екологічних наслідків від війни в Україні потребує задіяння всього комплексу організаційно-правових, економічних, фінансових, науково-технічних, професійних та інших засобів, за допомогою яких може здійснюватися подолання таких наслідків. </w:t>
      </w:r>
      <w:r w:rsidRPr="00E66C42">
        <w:rPr>
          <w:sz w:val="28"/>
          <w:szCs w:val="28"/>
          <w:lang w:val="uk-UA"/>
        </w:rPr>
        <w:t xml:space="preserve">Текст: </w:t>
      </w:r>
      <w:hyperlink r:id="rId110" w:tgtFrame="_blank" w:history="1">
        <w:r w:rsidRPr="008B4D6E">
          <w:rPr>
            <w:rStyle w:val="a4"/>
            <w:color w:val="0563C1"/>
            <w:sz w:val="28"/>
            <w:szCs w:val="28"/>
          </w:rPr>
          <w:t>https</w:t>
        </w:r>
        <w:r w:rsidRPr="00E66C42">
          <w:rPr>
            <w:rStyle w:val="a4"/>
            <w:color w:val="0563C1"/>
            <w:sz w:val="28"/>
            <w:szCs w:val="28"/>
            <w:lang w:val="uk-UA"/>
          </w:rPr>
          <w:t>://</w:t>
        </w:r>
        <w:r w:rsidRPr="008B4D6E">
          <w:rPr>
            <w:rStyle w:val="a4"/>
            <w:color w:val="0563C1"/>
            <w:sz w:val="28"/>
            <w:szCs w:val="28"/>
          </w:rPr>
          <w:t>app</w:t>
        </w:r>
        <w:r w:rsidRPr="00E66C42">
          <w:rPr>
            <w:rStyle w:val="a4"/>
            <w:color w:val="0563C1"/>
            <w:sz w:val="28"/>
            <w:szCs w:val="28"/>
            <w:lang w:val="uk-UA"/>
          </w:rPr>
          <w:t>-</w:t>
        </w:r>
        <w:r w:rsidRPr="008B4D6E">
          <w:rPr>
            <w:rStyle w:val="a4"/>
            <w:color w:val="0563C1"/>
            <w:sz w:val="28"/>
            <w:szCs w:val="28"/>
          </w:rPr>
          <w:t>journal</w:t>
        </w:r>
        <w:r w:rsidRPr="00E66C42">
          <w:rPr>
            <w:rStyle w:val="a4"/>
            <w:color w:val="0563C1"/>
            <w:sz w:val="28"/>
            <w:szCs w:val="28"/>
            <w:lang w:val="uk-UA"/>
          </w:rPr>
          <w:t>.</w:t>
        </w:r>
        <w:r w:rsidRPr="008B4D6E">
          <w:rPr>
            <w:rStyle w:val="a4"/>
            <w:color w:val="0563C1"/>
            <w:sz w:val="28"/>
            <w:szCs w:val="28"/>
          </w:rPr>
          <w:t>in</w:t>
        </w:r>
        <w:r w:rsidRPr="00E66C42">
          <w:rPr>
            <w:rStyle w:val="a4"/>
            <w:color w:val="0563C1"/>
            <w:sz w:val="28"/>
            <w:szCs w:val="28"/>
            <w:lang w:val="uk-UA"/>
          </w:rPr>
          <w:t>.</w:t>
        </w:r>
        <w:r w:rsidRPr="008B4D6E">
          <w:rPr>
            <w:rStyle w:val="a4"/>
            <w:color w:val="0563C1"/>
            <w:sz w:val="28"/>
            <w:szCs w:val="28"/>
          </w:rPr>
          <w:t>ua</w:t>
        </w:r>
        <w:r w:rsidRPr="00E66C42">
          <w:rPr>
            <w:rStyle w:val="a4"/>
            <w:color w:val="0563C1"/>
            <w:sz w:val="28"/>
            <w:szCs w:val="28"/>
            <w:lang w:val="uk-UA"/>
          </w:rPr>
          <w:t>/</w:t>
        </w:r>
        <w:r w:rsidRPr="008B4D6E">
          <w:rPr>
            <w:rStyle w:val="a4"/>
            <w:color w:val="0563C1"/>
            <w:sz w:val="28"/>
            <w:szCs w:val="28"/>
          </w:rPr>
          <w:t>wp</w:t>
        </w:r>
        <w:r w:rsidRPr="00E66C42">
          <w:rPr>
            <w:rStyle w:val="a4"/>
            <w:color w:val="0563C1"/>
            <w:sz w:val="28"/>
            <w:szCs w:val="28"/>
            <w:lang w:val="uk-UA"/>
          </w:rPr>
          <w:t>-</w:t>
        </w:r>
        <w:r w:rsidRPr="008B4D6E">
          <w:rPr>
            <w:rStyle w:val="a4"/>
            <w:color w:val="0563C1"/>
            <w:sz w:val="28"/>
            <w:szCs w:val="28"/>
          </w:rPr>
          <w:t>content</w:t>
        </w:r>
        <w:r w:rsidRPr="00E66C42">
          <w:rPr>
            <w:rStyle w:val="a4"/>
            <w:color w:val="0563C1"/>
            <w:sz w:val="28"/>
            <w:szCs w:val="28"/>
            <w:lang w:val="uk-UA"/>
          </w:rPr>
          <w:t>/</w:t>
        </w:r>
        <w:r w:rsidRPr="008B4D6E">
          <w:rPr>
            <w:rStyle w:val="a4"/>
            <w:color w:val="0563C1"/>
            <w:sz w:val="28"/>
            <w:szCs w:val="28"/>
          </w:rPr>
          <w:t>uploads</w:t>
        </w:r>
        <w:r w:rsidRPr="00E66C42">
          <w:rPr>
            <w:rStyle w:val="a4"/>
            <w:color w:val="0563C1"/>
            <w:sz w:val="28"/>
            <w:szCs w:val="28"/>
            <w:lang w:val="uk-UA"/>
          </w:rPr>
          <w:t>/2025/02/63.</w:t>
        </w:r>
        <w:r w:rsidRPr="008B4D6E">
          <w:rPr>
            <w:rStyle w:val="a4"/>
            <w:color w:val="0563C1"/>
            <w:sz w:val="28"/>
            <w:szCs w:val="28"/>
          </w:rPr>
          <w:t>pdf</w:t>
        </w:r>
      </w:hyperlink>
    </w:p>
    <w:p w14:paraId="1B43D817" w14:textId="1AEFB5B8" w:rsidR="008B4D6E" w:rsidRPr="008B4D6E" w:rsidRDefault="008B4D6E" w:rsidP="008B4D6E">
      <w:pPr>
        <w:pStyle w:val="a7"/>
        <w:numPr>
          <w:ilvl w:val="0"/>
          <w:numId w:val="6"/>
        </w:numPr>
        <w:spacing w:after="120" w:line="360" w:lineRule="auto"/>
        <w:ind w:left="0" w:firstLine="567"/>
        <w:jc w:val="both"/>
        <w:rPr>
          <w:sz w:val="28"/>
          <w:szCs w:val="28"/>
          <w:lang w:eastAsia="uk-UA"/>
        </w:rPr>
      </w:pPr>
      <w:r w:rsidRPr="008B4D6E">
        <w:rPr>
          <w:b/>
          <w:bCs/>
          <w:sz w:val="28"/>
          <w:szCs w:val="28"/>
        </w:rPr>
        <w:t>Синоверський Р. І. Стан науко</w:t>
      </w:r>
      <w:r w:rsidRPr="00E66C42">
        <w:rPr>
          <w:b/>
          <w:bCs/>
          <w:sz w:val="28"/>
          <w:szCs w:val="28"/>
        </w:rPr>
        <w:t>вих</w:t>
      </w:r>
      <w:r w:rsidRPr="008B4D6E">
        <w:rPr>
          <w:b/>
          <w:bCs/>
          <w:sz w:val="28"/>
          <w:szCs w:val="28"/>
        </w:rPr>
        <w:t xml:space="preserve"> дослідже</w:t>
      </w:r>
      <w:r w:rsidRPr="00E66C42">
        <w:rPr>
          <w:b/>
          <w:bCs/>
          <w:sz w:val="28"/>
          <w:szCs w:val="28"/>
        </w:rPr>
        <w:t>н</w:t>
      </w:r>
      <w:r w:rsidR="00E66C42" w:rsidRPr="00E66C42">
        <w:rPr>
          <w:b/>
          <w:bCs/>
          <w:sz w:val="28"/>
          <w:szCs w:val="28"/>
        </w:rPr>
        <w:t>[</w:t>
      </w:r>
      <w:r w:rsidR="00E66C42">
        <w:rPr>
          <w:b/>
          <w:bCs/>
          <w:sz w:val="28"/>
          <w:szCs w:val="28"/>
          <w:lang w:val="uk-UA"/>
        </w:rPr>
        <w:t>ь</w:t>
      </w:r>
      <w:r w:rsidR="00E66C42" w:rsidRPr="00E66C42">
        <w:rPr>
          <w:b/>
          <w:bCs/>
          <w:sz w:val="28"/>
          <w:szCs w:val="28"/>
        </w:rPr>
        <w:t>]</w:t>
      </w:r>
      <w:r w:rsidRPr="00E66C42">
        <w:rPr>
          <w:b/>
          <w:bCs/>
          <w:sz w:val="28"/>
          <w:szCs w:val="28"/>
        </w:rPr>
        <w:t>ня</w:t>
      </w:r>
      <w:r w:rsidRPr="008B4D6E">
        <w:rPr>
          <w:b/>
          <w:bCs/>
          <w:sz w:val="28"/>
          <w:szCs w:val="28"/>
        </w:rPr>
        <w:t xml:space="preserve"> питань запобігання воєнним кримінальним правопорушенням проти цивільного населення</w:t>
      </w:r>
      <w:r w:rsidRPr="008B4D6E">
        <w:rPr>
          <w:sz w:val="28"/>
          <w:szCs w:val="28"/>
        </w:rPr>
        <w:t xml:space="preserve"> [Електронний ресурс] / Роман Іванович Синоверський // Нове укр. право. – 2025. – № 1. – С. 231-236. </w:t>
      </w:r>
      <w:r w:rsidRPr="008B4D6E">
        <w:rPr>
          <w:i/>
          <w:iCs/>
          <w:sz w:val="28"/>
          <w:szCs w:val="28"/>
        </w:rPr>
        <w:t xml:space="preserve">Розглянуто наукові праці, у яких досліджено чинники, що передували широкомасштабному вторгненню РФ на територію України. Висвітлено основні підходи до визначення понять "воєнні злочини", "воєнні кримінальні правопорушення", "гібридна війна", "порушення законів та звичаїв війни". Наголошено, що наразі відсутні комплексні дослідження щодо </w:t>
      </w:r>
      <w:r w:rsidRPr="008B4D6E">
        <w:rPr>
          <w:i/>
          <w:iCs/>
          <w:sz w:val="28"/>
          <w:szCs w:val="28"/>
        </w:rPr>
        <w:lastRenderedPageBreak/>
        <w:t>вивчення стану та тенденцій учинення воєнних кримінальних правопорушень проти цивільного населення, детермінантів їх учинення, кримінологічної характеристика осіб, які вчиняють воєнні кримінальні правопорушення проти цивільного населення, а також осіб – жертв таких кримінальних правопорушень.</w:t>
      </w:r>
      <w:r w:rsidRPr="008B4D6E">
        <w:rPr>
          <w:sz w:val="28"/>
          <w:szCs w:val="28"/>
        </w:rPr>
        <w:t xml:space="preserve"> Текст: </w:t>
      </w:r>
      <w:hyperlink r:id="rId111" w:tgtFrame="_blank" w:history="1">
        <w:r w:rsidRPr="008B4D6E">
          <w:rPr>
            <w:rStyle w:val="a4"/>
            <w:sz w:val="28"/>
            <w:szCs w:val="28"/>
          </w:rPr>
          <w:t>http://newukrainianlaw.in.ua/index.php/journal/article/view/736/675</w:t>
        </w:r>
      </w:hyperlink>
      <w:r w:rsidRPr="008B4D6E">
        <w:rPr>
          <w:sz w:val="28"/>
          <w:szCs w:val="28"/>
        </w:rPr>
        <w:t xml:space="preserve"> </w:t>
      </w:r>
    </w:p>
    <w:p w14:paraId="791B11A8" w14:textId="77777777" w:rsidR="0082669E" w:rsidRDefault="0082669E" w:rsidP="00FE42A5">
      <w:pPr>
        <w:rPr>
          <w:b/>
          <w:sz w:val="28"/>
          <w:szCs w:val="28"/>
          <w:lang w:val="uk-UA"/>
        </w:rPr>
      </w:pPr>
    </w:p>
    <w:p w14:paraId="6273AB49" w14:textId="77777777" w:rsidR="00FE42A5" w:rsidRPr="004370BB" w:rsidRDefault="00FE42A5" w:rsidP="00FE42A5">
      <w:pPr>
        <w:rPr>
          <w:b/>
          <w:sz w:val="28"/>
          <w:szCs w:val="28"/>
          <w:lang w:val="uk-UA"/>
        </w:rPr>
      </w:pPr>
      <w:r w:rsidRPr="004370BB">
        <w:rPr>
          <w:b/>
          <w:sz w:val="28"/>
          <w:szCs w:val="28"/>
          <w:lang w:val="uk-UA"/>
        </w:rPr>
        <w:t>Підготовлено Відділом інформаційного забезпечення органів влади</w:t>
      </w:r>
      <w:r w:rsidRPr="004370BB">
        <w:rPr>
          <w:b/>
          <w:sz w:val="28"/>
          <w:szCs w:val="28"/>
          <w:lang w:val="uk-UA"/>
        </w:rPr>
        <w:br/>
        <w:t>Національної бібліотеки України імені Ярослава Мудрого</w:t>
      </w:r>
    </w:p>
    <w:p w14:paraId="0A7EF93F" w14:textId="77777777" w:rsidR="00FE42A5" w:rsidRPr="004370BB" w:rsidRDefault="00FE42A5" w:rsidP="00FE42A5">
      <w:pPr>
        <w:rPr>
          <w:b/>
          <w:sz w:val="28"/>
          <w:szCs w:val="28"/>
          <w:lang w:val="uk-UA"/>
        </w:rPr>
      </w:pPr>
    </w:p>
    <w:p w14:paraId="442CA4AD" w14:textId="17D867F4" w:rsidR="00FE42A5" w:rsidRDefault="00FE42A5" w:rsidP="00FE42A5">
      <w:pPr>
        <w:rPr>
          <w:b/>
          <w:sz w:val="28"/>
          <w:szCs w:val="28"/>
        </w:rPr>
      </w:pPr>
      <w:r w:rsidRPr="004370BB">
        <w:rPr>
          <w:b/>
          <w:sz w:val="28"/>
          <w:szCs w:val="28"/>
        </w:rPr>
        <w:t xml:space="preserve">Відповідальний за випуск </w:t>
      </w:r>
      <w:r w:rsidRPr="004370BB">
        <w:rPr>
          <w:b/>
          <w:sz w:val="28"/>
          <w:szCs w:val="28"/>
          <w:lang w:val="uk-UA"/>
        </w:rPr>
        <w:t>Н. Я. Зайченко</w:t>
      </w:r>
      <w:r w:rsidRPr="004370BB">
        <w:rPr>
          <w:b/>
          <w:sz w:val="28"/>
          <w:szCs w:val="28"/>
        </w:rPr>
        <w:br/>
      </w:r>
      <w:r w:rsidR="00582AC3">
        <w:rPr>
          <w:b/>
          <w:sz w:val="28"/>
          <w:szCs w:val="28"/>
          <w:lang w:val="uk-UA"/>
        </w:rPr>
        <w:t>2</w:t>
      </w:r>
      <w:r>
        <w:rPr>
          <w:b/>
          <w:sz w:val="28"/>
          <w:szCs w:val="28"/>
          <w:lang w:val="uk-UA"/>
        </w:rPr>
        <w:t xml:space="preserve">1 </w:t>
      </w:r>
      <w:r w:rsidR="00E33963">
        <w:rPr>
          <w:b/>
          <w:sz w:val="28"/>
          <w:szCs w:val="28"/>
          <w:lang w:val="uk-UA"/>
        </w:rPr>
        <w:t>травня</w:t>
      </w:r>
      <w:r w:rsidRPr="004370BB">
        <w:rPr>
          <w:b/>
          <w:sz w:val="28"/>
          <w:szCs w:val="28"/>
        </w:rPr>
        <w:t xml:space="preserve"> 202</w:t>
      </w:r>
      <w:r w:rsidR="00CE0773">
        <w:rPr>
          <w:b/>
          <w:sz w:val="28"/>
          <w:szCs w:val="28"/>
          <w:lang w:val="uk-UA"/>
        </w:rPr>
        <w:t>5</w:t>
      </w:r>
      <w:r w:rsidRPr="004370BB">
        <w:rPr>
          <w:b/>
          <w:sz w:val="28"/>
          <w:szCs w:val="28"/>
        </w:rPr>
        <w:t xml:space="preserve"> р.</w:t>
      </w:r>
      <w:bookmarkEnd w:id="0"/>
    </w:p>
    <w:sectPr w:rsidR="00FE42A5">
      <w:footerReference w:type="default" r:id="rId1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91ADB" w14:textId="77777777" w:rsidR="00773237" w:rsidRDefault="00773237" w:rsidP="000412BF">
      <w:r>
        <w:separator/>
      </w:r>
    </w:p>
  </w:endnote>
  <w:endnote w:type="continuationSeparator" w:id="0">
    <w:p w14:paraId="5C4334F7" w14:textId="77777777" w:rsidR="00773237" w:rsidRDefault="00773237" w:rsidP="0004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505796"/>
      <w:docPartObj>
        <w:docPartGallery w:val="Page Numbers (Bottom of Page)"/>
        <w:docPartUnique/>
      </w:docPartObj>
    </w:sdtPr>
    <w:sdtEndPr/>
    <w:sdtContent>
      <w:p w14:paraId="1A1B452F" w14:textId="208B4E12" w:rsidR="00A41948" w:rsidRDefault="00A41948">
        <w:pPr>
          <w:pStyle w:val="ab"/>
          <w:jc w:val="center"/>
        </w:pPr>
        <w:r>
          <w:fldChar w:fldCharType="begin"/>
        </w:r>
        <w:r>
          <w:instrText>PAGE   \* MERGEFORMAT</w:instrText>
        </w:r>
        <w:r>
          <w:fldChar w:fldCharType="separate"/>
        </w:r>
        <w:r w:rsidR="00456DD1">
          <w:rPr>
            <w:noProof/>
          </w:rPr>
          <w:t>20</w:t>
        </w:r>
        <w:r>
          <w:fldChar w:fldCharType="end"/>
        </w:r>
      </w:p>
    </w:sdtContent>
  </w:sdt>
  <w:p w14:paraId="2AEADB61" w14:textId="77777777" w:rsidR="00A41948" w:rsidRDefault="00A4194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DE091" w14:textId="77777777" w:rsidR="00773237" w:rsidRDefault="00773237" w:rsidP="000412BF">
      <w:r>
        <w:separator/>
      </w:r>
    </w:p>
  </w:footnote>
  <w:footnote w:type="continuationSeparator" w:id="0">
    <w:p w14:paraId="4552AC7F" w14:textId="77777777" w:rsidR="00773237" w:rsidRDefault="00773237" w:rsidP="000412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EB856FB"/>
    <w:multiLevelType w:val="hybridMultilevel"/>
    <w:tmpl w:val="447A5DF0"/>
    <w:lvl w:ilvl="0" w:tplc="2062C898">
      <w:start w:val="1"/>
      <w:numFmt w:val="decimal"/>
      <w:lvlText w:val="%1."/>
      <w:lvlJc w:val="left"/>
      <w:pPr>
        <w:ind w:left="720" w:hanging="360"/>
      </w:pPr>
      <w:rPr>
        <w:color w:val="auto"/>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FD44580"/>
    <w:multiLevelType w:val="hybridMultilevel"/>
    <w:tmpl w:val="F04879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40"/>
    <w:rsid w:val="0000035B"/>
    <w:rsid w:val="00000490"/>
    <w:rsid w:val="0000213D"/>
    <w:rsid w:val="00002AE6"/>
    <w:rsid w:val="00003BC5"/>
    <w:rsid w:val="00004A1B"/>
    <w:rsid w:val="000063F8"/>
    <w:rsid w:val="00006AE4"/>
    <w:rsid w:val="000078FF"/>
    <w:rsid w:val="00010AFA"/>
    <w:rsid w:val="00011090"/>
    <w:rsid w:val="000136F3"/>
    <w:rsid w:val="00016BBD"/>
    <w:rsid w:val="00016FAA"/>
    <w:rsid w:val="00020CD1"/>
    <w:rsid w:val="00020E1D"/>
    <w:rsid w:val="00021A5E"/>
    <w:rsid w:val="000222CA"/>
    <w:rsid w:val="000222F2"/>
    <w:rsid w:val="00022E8E"/>
    <w:rsid w:val="00023A34"/>
    <w:rsid w:val="00023B43"/>
    <w:rsid w:val="00023BFA"/>
    <w:rsid w:val="00024B62"/>
    <w:rsid w:val="00025AFD"/>
    <w:rsid w:val="00026432"/>
    <w:rsid w:val="00026A2C"/>
    <w:rsid w:val="00030191"/>
    <w:rsid w:val="00030849"/>
    <w:rsid w:val="00030F2E"/>
    <w:rsid w:val="00031B20"/>
    <w:rsid w:val="000334DA"/>
    <w:rsid w:val="00034E13"/>
    <w:rsid w:val="00036885"/>
    <w:rsid w:val="00040560"/>
    <w:rsid w:val="00040B74"/>
    <w:rsid w:val="000412BF"/>
    <w:rsid w:val="00042EC8"/>
    <w:rsid w:val="00042F0E"/>
    <w:rsid w:val="000431EA"/>
    <w:rsid w:val="00044AB2"/>
    <w:rsid w:val="000451CE"/>
    <w:rsid w:val="00046499"/>
    <w:rsid w:val="00046A8A"/>
    <w:rsid w:val="000471D0"/>
    <w:rsid w:val="00047684"/>
    <w:rsid w:val="00051A1E"/>
    <w:rsid w:val="00051F1E"/>
    <w:rsid w:val="0005401C"/>
    <w:rsid w:val="0005424A"/>
    <w:rsid w:val="00054C73"/>
    <w:rsid w:val="000553C1"/>
    <w:rsid w:val="000606D0"/>
    <w:rsid w:val="00060FF6"/>
    <w:rsid w:val="0006109E"/>
    <w:rsid w:val="000615D1"/>
    <w:rsid w:val="00062077"/>
    <w:rsid w:val="000623F4"/>
    <w:rsid w:val="000626B0"/>
    <w:rsid w:val="00062ED3"/>
    <w:rsid w:val="000646EB"/>
    <w:rsid w:val="00065BF4"/>
    <w:rsid w:val="000660D6"/>
    <w:rsid w:val="000668E5"/>
    <w:rsid w:val="00070866"/>
    <w:rsid w:val="00070939"/>
    <w:rsid w:val="00070B02"/>
    <w:rsid w:val="00070CB4"/>
    <w:rsid w:val="00071C7E"/>
    <w:rsid w:val="00073738"/>
    <w:rsid w:val="00075030"/>
    <w:rsid w:val="000751DB"/>
    <w:rsid w:val="00075787"/>
    <w:rsid w:val="000760C7"/>
    <w:rsid w:val="00076AEF"/>
    <w:rsid w:val="0008045C"/>
    <w:rsid w:val="00083D2E"/>
    <w:rsid w:val="00084CA1"/>
    <w:rsid w:val="000850F9"/>
    <w:rsid w:val="000905A3"/>
    <w:rsid w:val="00090628"/>
    <w:rsid w:val="00091E21"/>
    <w:rsid w:val="00091F94"/>
    <w:rsid w:val="0009248F"/>
    <w:rsid w:val="0009254F"/>
    <w:rsid w:val="00094CAD"/>
    <w:rsid w:val="00096032"/>
    <w:rsid w:val="000A0578"/>
    <w:rsid w:val="000A1B6F"/>
    <w:rsid w:val="000A2316"/>
    <w:rsid w:val="000A2694"/>
    <w:rsid w:val="000A299F"/>
    <w:rsid w:val="000A2A82"/>
    <w:rsid w:val="000A2AFD"/>
    <w:rsid w:val="000A35CC"/>
    <w:rsid w:val="000A3AA6"/>
    <w:rsid w:val="000A5517"/>
    <w:rsid w:val="000B18A2"/>
    <w:rsid w:val="000B3C71"/>
    <w:rsid w:val="000B621D"/>
    <w:rsid w:val="000B6AEA"/>
    <w:rsid w:val="000B7FF8"/>
    <w:rsid w:val="000C021F"/>
    <w:rsid w:val="000C0658"/>
    <w:rsid w:val="000C06E1"/>
    <w:rsid w:val="000C4DC4"/>
    <w:rsid w:val="000C5340"/>
    <w:rsid w:val="000C60EE"/>
    <w:rsid w:val="000C671B"/>
    <w:rsid w:val="000C6C1A"/>
    <w:rsid w:val="000D1A97"/>
    <w:rsid w:val="000D1B51"/>
    <w:rsid w:val="000D492C"/>
    <w:rsid w:val="000D62D4"/>
    <w:rsid w:val="000D656F"/>
    <w:rsid w:val="000D6900"/>
    <w:rsid w:val="000E025A"/>
    <w:rsid w:val="000E0A88"/>
    <w:rsid w:val="000E53FB"/>
    <w:rsid w:val="000F62D4"/>
    <w:rsid w:val="000F64BD"/>
    <w:rsid w:val="000F68B0"/>
    <w:rsid w:val="000F71E1"/>
    <w:rsid w:val="00101084"/>
    <w:rsid w:val="00101841"/>
    <w:rsid w:val="001019ED"/>
    <w:rsid w:val="00102F58"/>
    <w:rsid w:val="00104E04"/>
    <w:rsid w:val="00105871"/>
    <w:rsid w:val="00105880"/>
    <w:rsid w:val="0010646B"/>
    <w:rsid w:val="001079FA"/>
    <w:rsid w:val="001106A4"/>
    <w:rsid w:val="00111EC3"/>
    <w:rsid w:val="00112958"/>
    <w:rsid w:val="00117AB6"/>
    <w:rsid w:val="00120A17"/>
    <w:rsid w:val="00122993"/>
    <w:rsid w:val="00125811"/>
    <w:rsid w:val="001307F0"/>
    <w:rsid w:val="001311A2"/>
    <w:rsid w:val="00132880"/>
    <w:rsid w:val="00133E96"/>
    <w:rsid w:val="00134017"/>
    <w:rsid w:val="0013447C"/>
    <w:rsid w:val="001346D4"/>
    <w:rsid w:val="0013592C"/>
    <w:rsid w:val="00135F4F"/>
    <w:rsid w:val="001370D0"/>
    <w:rsid w:val="00140253"/>
    <w:rsid w:val="00140952"/>
    <w:rsid w:val="00142647"/>
    <w:rsid w:val="00142FAD"/>
    <w:rsid w:val="00143FC9"/>
    <w:rsid w:val="00144736"/>
    <w:rsid w:val="00144CA8"/>
    <w:rsid w:val="00145E5E"/>
    <w:rsid w:val="00150967"/>
    <w:rsid w:val="00155F91"/>
    <w:rsid w:val="00156C1B"/>
    <w:rsid w:val="001570F2"/>
    <w:rsid w:val="00157F8A"/>
    <w:rsid w:val="00160FE2"/>
    <w:rsid w:val="001613C8"/>
    <w:rsid w:val="00161CFF"/>
    <w:rsid w:val="00162B0D"/>
    <w:rsid w:val="00164297"/>
    <w:rsid w:val="00164C46"/>
    <w:rsid w:val="0016569A"/>
    <w:rsid w:val="001656A5"/>
    <w:rsid w:val="001657BC"/>
    <w:rsid w:val="001669B6"/>
    <w:rsid w:val="00166B8A"/>
    <w:rsid w:val="0017010F"/>
    <w:rsid w:val="00174DDF"/>
    <w:rsid w:val="00176D2A"/>
    <w:rsid w:val="0017702B"/>
    <w:rsid w:val="0017714C"/>
    <w:rsid w:val="00181C69"/>
    <w:rsid w:val="00181F89"/>
    <w:rsid w:val="00182B84"/>
    <w:rsid w:val="00182EAD"/>
    <w:rsid w:val="00183144"/>
    <w:rsid w:val="001842E0"/>
    <w:rsid w:val="00184AF7"/>
    <w:rsid w:val="001852E2"/>
    <w:rsid w:val="001856B6"/>
    <w:rsid w:val="00186878"/>
    <w:rsid w:val="00187201"/>
    <w:rsid w:val="00187477"/>
    <w:rsid w:val="00187DA2"/>
    <w:rsid w:val="00190D18"/>
    <w:rsid w:val="001915C7"/>
    <w:rsid w:val="00191993"/>
    <w:rsid w:val="00196B63"/>
    <w:rsid w:val="0019757F"/>
    <w:rsid w:val="001A1278"/>
    <w:rsid w:val="001A1B4E"/>
    <w:rsid w:val="001A1E7B"/>
    <w:rsid w:val="001A231D"/>
    <w:rsid w:val="001A3B55"/>
    <w:rsid w:val="001A4A43"/>
    <w:rsid w:val="001A5C92"/>
    <w:rsid w:val="001A7D28"/>
    <w:rsid w:val="001B041E"/>
    <w:rsid w:val="001B1EF4"/>
    <w:rsid w:val="001B4843"/>
    <w:rsid w:val="001B4A70"/>
    <w:rsid w:val="001B4D83"/>
    <w:rsid w:val="001B5472"/>
    <w:rsid w:val="001B5CF3"/>
    <w:rsid w:val="001B67BF"/>
    <w:rsid w:val="001B7C46"/>
    <w:rsid w:val="001B7C67"/>
    <w:rsid w:val="001C220D"/>
    <w:rsid w:val="001C266A"/>
    <w:rsid w:val="001C2A68"/>
    <w:rsid w:val="001C371B"/>
    <w:rsid w:val="001C3AE1"/>
    <w:rsid w:val="001C48C7"/>
    <w:rsid w:val="001C5114"/>
    <w:rsid w:val="001C57B4"/>
    <w:rsid w:val="001C5EBE"/>
    <w:rsid w:val="001C623D"/>
    <w:rsid w:val="001C63C9"/>
    <w:rsid w:val="001D1598"/>
    <w:rsid w:val="001D2654"/>
    <w:rsid w:val="001D492F"/>
    <w:rsid w:val="001D49F7"/>
    <w:rsid w:val="001D4C7B"/>
    <w:rsid w:val="001D5AC1"/>
    <w:rsid w:val="001D5F06"/>
    <w:rsid w:val="001D6F38"/>
    <w:rsid w:val="001D6F69"/>
    <w:rsid w:val="001E124D"/>
    <w:rsid w:val="001E2221"/>
    <w:rsid w:val="001E249E"/>
    <w:rsid w:val="001E2923"/>
    <w:rsid w:val="001E47A4"/>
    <w:rsid w:val="001E669D"/>
    <w:rsid w:val="001E69E3"/>
    <w:rsid w:val="001E6FED"/>
    <w:rsid w:val="001E70B8"/>
    <w:rsid w:val="001E7156"/>
    <w:rsid w:val="001E79C5"/>
    <w:rsid w:val="001F2769"/>
    <w:rsid w:val="001F2BBA"/>
    <w:rsid w:val="001F34EA"/>
    <w:rsid w:val="001F405E"/>
    <w:rsid w:val="001F541A"/>
    <w:rsid w:val="001F5828"/>
    <w:rsid w:val="002009D6"/>
    <w:rsid w:val="00201022"/>
    <w:rsid w:val="00202138"/>
    <w:rsid w:val="00204222"/>
    <w:rsid w:val="00204E36"/>
    <w:rsid w:val="00204F68"/>
    <w:rsid w:val="00205315"/>
    <w:rsid w:val="00206037"/>
    <w:rsid w:val="00206953"/>
    <w:rsid w:val="00207403"/>
    <w:rsid w:val="002109F5"/>
    <w:rsid w:val="00211326"/>
    <w:rsid w:val="00211BA8"/>
    <w:rsid w:val="0021217A"/>
    <w:rsid w:val="002140CB"/>
    <w:rsid w:val="00214213"/>
    <w:rsid w:val="0021480C"/>
    <w:rsid w:val="002152B9"/>
    <w:rsid w:val="002156B2"/>
    <w:rsid w:val="002161EE"/>
    <w:rsid w:val="00216286"/>
    <w:rsid w:val="00220772"/>
    <w:rsid w:val="00220DAD"/>
    <w:rsid w:val="00220FD1"/>
    <w:rsid w:val="00221560"/>
    <w:rsid w:val="00222EF1"/>
    <w:rsid w:val="00222F5A"/>
    <w:rsid w:val="0022345B"/>
    <w:rsid w:val="00223745"/>
    <w:rsid w:val="00226D8B"/>
    <w:rsid w:val="00231A07"/>
    <w:rsid w:val="00233244"/>
    <w:rsid w:val="002368E4"/>
    <w:rsid w:val="0024000F"/>
    <w:rsid w:val="00240CB0"/>
    <w:rsid w:val="002424B7"/>
    <w:rsid w:val="0024398C"/>
    <w:rsid w:val="00244134"/>
    <w:rsid w:val="00246144"/>
    <w:rsid w:val="0024724A"/>
    <w:rsid w:val="00247C05"/>
    <w:rsid w:val="002501A7"/>
    <w:rsid w:val="00251493"/>
    <w:rsid w:val="00251F3B"/>
    <w:rsid w:val="00254876"/>
    <w:rsid w:val="00254C40"/>
    <w:rsid w:val="0025510A"/>
    <w:rsid w:val="002607E0"/>
    <w:rsid w:val="002611AE"/>
    <w:rsid w:val="0026182D"/>
    <w:rsid w:val="00261C0C"/>
    <w:rsid w:val="00262758"/>
    <w:rsid w:val="00262ADB"/>
    <w:rsid w:val="002636BB"/>
    <w:rsid w:val="00263AB9"/>
    <w:rsid w:val="00263E32"/>
    <w:rsid w:val="00265D15"/>
    <w:rsid w:val="00266385"/>
    <w:rsid w:val="00266A41"/>
    <w:rsid w:val="00267CB7"/>
    <w:rsid w:val="00272F0D"/>
    <w:rsid w:val="002737C7"/>
    <w:rsid w:val="002737CB"/>
    <w:rsid w:val="002738FF"/>
    <w:rsid w:val="00276A63"/>
    <w:rsid w:val="002803CA"/>
    <w:rsid w:val="00281557"/>
    <w:rsid w:val="0028191D"/>
    <w:rsid w:val="002864F8"/>
    <w:rsid w:val="002877C1"/>
    <w:rsid w:val="00290559"/>
    <w:rsid w:val="00291208"/>
    <w:rsid w:val="00291835"/>
    <w:rsid w:val="00291AAB"/>
    <w:rsid w:val="00291EB1"/>
    <w:rsid w:val="002945A0"/>
    <w:rsid w:val="002954BB"/>
    <w:rsid w:val="002978F7"/>
    <w:rsid w:val="002A26E1"/>
    <w:rsid w:val="002A282C"/>
    <w:rsid w:val="002A2DD0"/>
    <w:rsid w:val="002A4888"/>
    <w:rsid w:val="002A5488"/>
    <w:rsid w:val="002B103B"/>
    <w:rsid w:val="002B1145"/>
    <w:rsid w:val="002B11D9"/>
    <w:rsid w:val="002B177D"/>
    <w:rsid w:val="002B2C1E"/>
    <w:rsid w:val="002B3AB7"/>
    <w:rsid w:val="002B4020"/>
    <w:rsid w:val="002B5B6B"/>
    <w:rsid w:val="002B6B95"/>
    <w:rsid w:val="002B704B"/>
    <w:rsid w:val="002B74D5"/>
    <w:rsid w:val="002B7AF8"/>
    <w:rsid w:val="002B7B6C"/>
    <w:rsid w:val="002C1B28"/>
    <w:rsid w:val="002C1D27"/>
    <w:rsid w:val="002C2D2E"/>
    <w:rsid w:val="002C3C00"/>
    <w:rsid w:val="002C44C5"/>
    <w:rsid w:val="002C4C90"/>
    <w:rsid w:val="002C4EF3"/>
    <w:rsid w:val="002C5E6B"/>
    <w:rsid w:val="002C6141"/>
    <w:rsid w:val="002D1222"/>
    <w:rsid w:val="002D1562"/>
    <w:rsid w:val="002D1E6C"/>
    <w:rsid w:val="002D2FB9"/>
    <w:rsid w:val="002D4476"/>
    <w:rsid w:val="002D5207"/>
    <w:rsid w:val="002D52FB"/>
    <w:rsid w:val="002D556C"/>
    <w:rsid w:val="002D593C"/>
    <w:rsid w:val="002D641D"/>
    <w:rsid w:val="002D7B12"/>
    <w:rsid w:val="002E5484"/>
    <w:rsid w:val="002E63E3"/>
    <w:rsid w:val="002E6ADB"/>
    <w:rsid w:val="002E735A"/>
    <w:rsid w:val="002E74C0"/>
    <w:rsid w:val="002F3268"/>
    <w:rsid w:val="002F394F"/>
    <w:rsid w:val="002F4183"/>
    <w:rsid w:val="002F485C"/>
    <w:rsid w:val="002F5142"/>
    <w:rsid w:val="002F5529"/>
    <w:rsid w:val="002F6830"/>
    <w:rsid w:val="002F6DA1"/>
    <w:rsid w:val="002F7F0B"/>
    <w:rsid w:val="00301961"/>
    <w:rsid w:val="00301AFA"/>
    <w:rsid w:val="0030263C"/>
    <w:rsid w:val="003028FF"/>
    <w:rsid w:val="00304951"/>
    <w:rsid w:val="003059CF"/>
    <w:rsid w:val="00305B4B"/>
    <w:rsid w:val="0031026E"/>
    <w:rsid w:val="0031334C"/>
    <w:rsid w:val="00314792"/>
    <w:rsid w:val="00314AEE"/>
    <w:rsid w:val="003160A2"/>
    <w:rsid w:val="003213B9"/>
    <w:rsid w:val="003219D0"/>
    <w:rsid w:val="00321BED"/>
    <w:rsid w:val="00322539"/>
    <w:rsid w:val="00323063"/>
    <w:rsid w:val="00325D1E"/>
    <w:rsid w:val="00326498"/>
    <w:rsid w:val="00326F66"/>
    <w:rsid w:val="003309A8"/>
    <w:rsid w:val="003309B6"/>
    <w:rsid w:val="003314B4"/>
    <w:rsid w:val="00332749"/>
    <w:rsid w:val="0033351A"/>
    <w:rsid w:val="0033376F"/>
    <w:rsid w:val="00335391"/>
    <w:rsid w:val="00335669"/>
    <w:rsid w:val="00337508"/>
    <w:rsid w:val="00337901"/>
    <w:rsid w:val="00337EAB"/>
    <w:rsid w:val="00341740"/>
    <w:rsid w:val="003421F4"/>
    <w:rsid w:val="00342C29"/>
    <w:rsid w:val="00343A25"/>
    <w:rsid w:val="00343B5B"/>
    <w:rsid w:val="00343DFB"/>
    <w:rsid w:val="003451F8"/>
    <w:rsid w:val="00345245"/>
    <w:rsid w:val="00345AFA"/>
    <w:rsid w:val="00345D98"/>
    <w:rsid w:val="003507C0"/>
    <w:rsid w:val="00351973"/>
    <w:rsid w:val="00351CFB"/>
    <w:rsid w:val="00352FD8"/>
    <w:rsid w:val="00355158"/>
    <w:rsid w:val="00355BA7"/>
    <w:rsid w:val="0035669C"/>
    <w:rsid w:val="003573C1"/>
    <w:rsid w:val="00364094"/>
    <w:rsid w:val="0036604D"/>
    <w:rsid w:val="00367B5C"/>
    <w:rsid w:val="003702E9"/>
    <w:rsid w:val="00370920"/>
    <w:rsid w:val="00370B2B"/>
    <w:rsid w:val="003712CB"/>
    <w:rsid w:val="00371E26"/>
    <w:rsid w:val="003726B5"/>
    <w:rsid w:val="00372E37"/>
    <w:rsid w:val="00373410"/>
    <w:rsid w:val="003755E5"/>
    <w:rsid w:val="00375C52"/>
    <w:rsid w:val="0037640B"/>
    <w:rsid w:val="0037683B"/>
    <w:rsid w:val="003769AA"/>
    <w:rsid w:val="00377F6E"/>
    <w:rsid w:val="0038028C"/>
    <w:rsid w:val="00380E4A"/>
    <w:rsid w:val="00385B3A"/>
    <w:rsid w:val="0038655C"/>
    <w:rsid w:val="00386C90"/>
    <w:rsid w:val="00390835"/>
    <w:rsid w:val="00393576"/>
    <w:rsid w:val="00393F9A"/>
    <w:rsid w:val="00395C8B"/>
    <w:rsid w:val="003965FD"/>
    <w:rsid w:val="00396803"/>
    <w:rsid w:val="003A06E1"/>
    <w:rsid w:val="003A23CA"/>
    <w:rsid w:val="003A2E90"/>
    <w:rsid w:val="003A5C6A"/>
    <w:rsid w:val="003A6DF0"/>
    <w:rsid w:val="003A72F9"/>
    <w:rsid w:val="003A77C0"/>
    <w:rsid w:val="003B0789"/>
    <w:rsid w:val="003B0BF5"/>
    <w:rsid w:val="003B0E85"/>
    <w:rsid w:val="003B14C9"/>
    <w:rsid w:val="003B1746"/>
    <w:rsid w:val="003B1FCE"/>
    <w:rsid w:val="003B3A99"/>
    <w:rsid w:val="003B56C7"/>
    <w:rsid w:val="003B5B68"/>
    <w:rsid w:val="003B5ED9"/>
    <w:rsid w:val="003B6015"/>
    <w:rsid w:val="003B7C15"/>
    <w:rsid w:val="003C03CC"/>
    <w:rsid w:val="003C0B15"/>
    <w:rsid w:val="003C1E99"/>
    <w:rsid w:val="003C3BC4"/>
    <w:rsid w:val="003C47ED"/>
    <w:rsid w:val="003C5A34"/>
    <w:rsid w:val="003C778F"/>
    <w:rsid w:val="003C7A68"/>
    <w:rsid w:val="003D0350"/>
    <w:rsid w:val="003D08EF"/>
    <w:rsid w:val="003D38E7"/>
    <w:rsid w:val="003D4F1D"/>
    <w:rsid w:val="003D5446"/>
    <w:rsid w:val="003D7F93"/>
    <w:rsid w:val="003E0618"/>
    <w:rsid w:val="003E0DB8"/>
    <w:rsid w:val="003E18FF"/>
    <w:rsid w:val="003E1F7A"/>
    <w:rsid w:val="003E219D"/>
    <w:rsid w:val="003E4D5F"/>
    <w:rsid w:val="003E5095"/>
    <w:rsid w:val="003E6A5B"/>
    <w:rsid w:val="003E73A9"/>
    <w:rsid w:val="003E7A33"/>
    <w:rsid w:val="003F0C99"/>
    <w:rsid w:val="003F1A0F"/>
    <w:rsid w:val="003F430A"/>
    <w:rsid w:val="003F50D5"/>
    <w:rsid w:val="003F6A0A"/>
    <w:rsid w:val="003F6C6A"/>
    <w:rsid w:val="00400009"/>
    <w:rsid w:val="004000D5"/>
    <w:rsid w:val="00400122"/>
    <w:rsid w:val="0040090E"/>
    <w:rsid w:val="00401227"/>
    <w:rsid w:val="00402CF5"/>
    <w:rsid w:val="00402DAC"/>
    <w:rsid w:val="00403EEC"/>
    <w:rsid w:val="00404DCF"/>
    <w:rsid w:val="00405244"/>
    <w:rsid w:val="00406802"/>
    <w:rsid w:val="0040683E"/>
    <w:rsid w:val="00407644"/>
    <w:rsid w:val="004106E8"/>
    <w:rsid w:val="00411CE1"/>
    <w:rsid w:val="00412B88"/>
    <w:rsid w:val="00413EA7"/>
    <w:rsid w:val="00414B2B"/>
    <w:rsid w:val="00416B63"/>
    <w:rsid w:val="00416EEE"/>
    <w:rsid w:val="00416FD0"/>
    <w:rsid w:val="00417D86"/>
    <w:rsid w:val="00417F62"/>
    <w:rsid w:val="0042018A"/>
    <w:rsid w:val="004217C1"/>
    <w:rsid w:val="0042211B"/>
    <w:rsid w:val="00425440"/>
    <w:rsid w:val="00426CF0"/>
    <w:rsid w:val="00427795"/>
    <w:rsid w:val="0043528F"/>
    <w:rsid w:val="0044031E"/>
    <w:rsid w:val="00440DD5"/>
    <w:rsid w:val="0044293E"/>
    <w:rsid w:val="00442B04"/>
    <w:rsid w:val="00442C65"/>
    <w:rsid w:val="00442EEF"/>
    <w:rsid w:val="00443235"/>
    <w:rsid w:val="00443513"/>
    <w:rsid w:val="00444D80"/>
    <w:rsid w:val="00445080"/>
    <w:rsid w:val="0044592B"/>
    <w:rsid w:val="00452BE8"/>
    <w:rsid w:val="0045348C"/>
    <w:rsid w:val="004539D0"/>
    <w:rsid w:val="00455386"/>
    <w:rsid w:val="00455647"/>
    <w:rsid w:val="00456883"/>
    <w:rsid w:val="004569BC"/>
    <w:rsid w:val="00456DD1"/>
    <w:rsid w:val="00457AA5"/>
    <w:rsid w:val="0046141D"/>
    <w:rsid w:val="00461440"/>
    <w:rsid w:val="004627AB"/>
    <w:rsid w:val="00462F06"/>
    <w:rsid w:val="004638E4"/>
    <w:rsid w:val="00464F1C"/>
    <w:rsid w:val="004651B4"/>
    <w:rsid w:val="004718F2"/>
    <w:rsid w:val="00471AAB"/>
    <w:rsid w:val="00471C2A"/>
    <w:rsid w:val="00471E94"/>
    <w:rsid w:val="00472A84"/>
    <w:rsid w:val="0047356C"/>
    <w:rsid w:val="004737CD"/>
    <w:rsid w:val="00473AE6"/>
    <w:rsid w:val="00475A00"/>
    <w:rsid w:val="00475F71"/>
    <w:rsid w:val="00476D82"/>
    <w:rsid w:val="00476FA4"/>
    <w:rsid w:val="0047777E"/>
    <w:rsid w:val="004811AE"/>
    <w:rsid w:val="00484932"/>
    <w:rsid w:val="004850CA"/>
    <w:rsid w:val="00485F75"/>
    <w:rsid w:val="00490505"/>
    <w:rsid w:val="00490BC4"/>
    <w:rsid w:val="00491AD9"/>
    <w:rsid w:val="00495122"/>
    <w:rsid w:val="00496073"/>
    <w:rsid w:val="004965D6"/>
    <w:rsid w:val="004969FE"/>
    <w:rsid w:val="0049735D"/>
    <w:rsid w:val="00497C49"/>
    <w:rsid w:val="004A10E0"/>
    <w:rsid w:val="004A28BB"/>
    <w:rsid w:val="004A2E03"/>
    <w:rsid w:val="004A361B"/>
    <w:rsid w:val="004A3833"/>
    <w:rsid w:val="004A444C"/>
    <w:rsid w:val="004A5A4A"/>
    <w:rsid w:val="004A5C62"/>
    <w:rsid w:val="004A5CB0"/>
    <w:rsid w:val="004A6306"/>
    <w:rsid w:val="004A6338"/>
    <w:rsid w:val="004B17BF"/>
    <w:rsid w:val="004B1884"/>
    <w:rsid w:val="004B2076"/>
    <w:rsid w:val="004B3AB6"/>
    <w:rsid w:val="004B63A9"/>
    <w:rsid w:val="004B7AA9"/>
    <w:rsid w:val="004C176B"/>
    <w:rsid w:val="004C24D5"/>
    <w:rsid w:val="004C35B0"/>
    <w:rsid w:val="004C37EB"/>
    <w:rsid w:val="004C3823"/>
    <w:rsid w:val="004C3A6E"/>
    <w:rsid w:val="004C5B00"/>
    <w:rsid w:val="004C71CB"/>
    <w:rsid w:val="004C73C6"/>
    <w:rsid w:val="004C7D64"/>
    <w:rsid w:val="004D1285"/>
    <w:rsid w:val="004D138E"/>
    <w:rsid w:val="004D1B27"/>
    <w:rsid w:val="004D1CED"/>
    <w:rsid w:val="004D355D"/>
    <w:rsid w:val="004D4246"/>
    <w:rsid w:val="004D4FF2"/>
    <w:rsid w:val="004E00DE"/>
    <w:rsid w:val="004E00F2"/>
    <w:rsid w:val="004E28FF"/>
    <w:rsid w:val="004E29B9"/>
    <w:rsid w:val="004E7787"/>
    <w:rsid w:val="004F1517"/>
    <w:rsid w:val="004F29A7"/>
    <w:rsid w:val="004F2ABE"/>
    <w:rsid w:val="004F3665"/>
    <w:rsid w:val="004F494B"/>
    <w:rsid w:val="004F6008"/>
    <w:rsid w:val="004F6020"/>
    <w:rsid w:val="004F68B5"/>
    <w:rsid w:val="004F70E6"/>
    <w:rsid w:val="00500719"/>
    <w:rsid w:val="00500788"/>
    <w:rsid w:val="005013E9"/>
    <w:rsid w:val="0050309A"/>
    <w:rsid w:val="00503909"/>
    <w:rsid w:val="00503B91"/>
    <w:rsid w:val="00503D01"/>
    <w:rsid w:val="00503D99"/>
    <w:rsid w:val="0050448D"/>
    <w:rsid w:val="005052FD"/>
    <w:rsid w:val="00505CC4"/>
    <w:rsid w:val="00506082"/>
    <w:rsid w:val="005061FB"/>
    <w:rsid w:val="0050632D"/>
    <w:rsid w:val="005103CC"/>
    <w:rsid w:val="00510A19"/>
    <w:rsid w:val="005110C2"/>
    <w:rsid w:val="00512A58"/>
    <w:rsid w:val="00516985"/>
    <w:rsid w:val="00521E20"/>
    <w:rsid w:val="005221EC"/>
    <w:rsid w:val="0052225C"/>
    <w:rsid w:val="00522652"/>
    <w:rsid w:val="00523543"/>
    <w:rsid w:val="0052440D"/>
    <w:rsid w:val="00524B02"/>
    <w:rsid w:val="0052634B"/>
    <w:rsid w:val="005266E2"/>
    <w:rsid w:val="00527C08"/>
    <w:rsid w:val="005322D9"/>
    <w:rsid w:val="00532B9E"/>
    <w:rsid w:val="00533A35"/>
    <w:rsid w:val="00535CE8"/>
    <w:rsid w:val="00536CE2"/>
    <w:rsid w:val="00536DC4"/>
    <w:rsid w:val="005377DC"/>
    <w:rsid w:val="005378A8"/>
    <w:rsid w:val="005405BA"/>
    <w:rsid w:val="005405CA"/>
    <w:rsid w:val="00541B90"/>
    <w:rsid w:val="00542A2F"/>
    <w:rsid w:val="00542D76"/>
    <w:rsid w:val="00542F00"/>
    <w:rsid w:val="00543F90"/>
    <w:rsid w:val="005442C1"/>
    <w:rsid w:val="00545739"/>
    <w:rsid w:val="00546ABA"/>
    <w:rsid w:val="0055354A"/>
    <w:rsid w:val="005538B5"/>
    <w:rsid w:val="00554020"/>
    <w:rsid w:val="00555AFA"/>
    <w:rsid w:val="0055612A"/>
    <w:rsid w:val="0055618E"/>
    <w:rsid w:val="00556C62"/>
    <w:rsid w:val="00560F2E"/>
    <w:rsid w:val="00561582"/>
    <w:rsid w:val="005621AB"/>
    <w:rsid w:val="00564CA5"/>
    <w:rsid w:val="005668A9"/>
    <w:rsid w:val="005668BE"/>
    <w:rsid w:val="0057040D"/>
    <w:rsid w:val="00571674"/>
    <w:rsid w:val="00571791"/>
    <w:rsid w:val="00571EB2"/>
    <w:rsid w:val="0057448F"/>
    <w:rsid w:val="00575232"/>
    <w:rsid w:val="00577232"/>
    <w:rsid w:val="00577CC1"/>
    <w:rsid w:val="0058047D"/>
    <w:rsid w:val="0058135A"/>
    <w:rsid w:val="00582857"/>
    <w:rsid w:val="00582AC3"/>
    <w:rsid w:val="00582DAA"/>
    <w:rsid w:val="0058332F"/>
    <w:rsid w:val="0058371C"/>
    <w:rsid w:val="00584E3A"/>
    <w:rsid w:val="00585036"/>
    <w:rsid w:val="00585A78"/>
    <w:rsid w:val="00591F8B"/>
    <w:rsid w:val="00591F9C"/>
    <w:rsid w:val="00592517"/>
    <w:rsid w:val="00592995"/>
    <w:rsid w:val="00592C46"/>
    <w:rsid w:val="00594072"/>
    <w:rsid w:val="00594FBF"/>
    <w:rsid w:val="0059520E"/>
    <w:rsid w:val="005961B8"/>
    <w:rsid w:val="00597909"/>
    <w:rsid w:val="00597C76"/>
    <w:rsid w:val="00597C78"/>
    <w:rsid w:val="005A01B8"/>
    <w:rsid w:val="005A0D39"/>
    <w:rsid w:val="005A1699"/>
    <w:rsid w:val="005A1FD3"/>
    <w:rsid w:val="005A32C0"/>
    <w:rsid w:val="005A3D0B"/>
    <w:rsid w:val="005A56BB"/>
    <w:rsid w:val="005A7418"/>
    <w:rsid w:val="005A79F9"/>
    <w:rsid w:val="005B0785"/>
    <w:rsid w:val="005B0AB5"/>
    <w:rsid w:val="005B2B02"/>
    <w:rsid w:val="005C1400"/>
    <w:rsid w:val="005C27C9"/>
    <w:rsid w:val="005C3302"/>
    <w:rsid w:val="005C3B56"/>
    <w:rsid w:val="005C434F"/>
    <w:rsid w:val="005C4D2B"/>
    <w:rsid w:val="005C659A"/>
    <w:rsid w:val="005C77B1"/>
    <w:rsid w:val="005D006E"/>
    <w:rsid w:val="005D007F"/>
    <w:rsid w:val="005D0467"/>
    <w:rsid w:val="005D0B16"/>
    <w:rsid w:val="005D0FBF"/>
    <w:rsid w:val="005D17A5"/>
    <w:rsid w:val="005D2012"/>
    <w:rsid w:val="005D4162"/>
    <w:rsid w:val="005D5368"/>
    <w:rsid w:val="005D5471"/>
    <w:rsid w:val="005D5D71"/>
    <w:rsid w:val="005D5FB7"/>
    <w:rsid w:val="005D650B"/>
    <w:rsid w:val="005E0012"/>
    <w:rsid w:val="005E05F5"/>
    <w:rsid w:val="005E14B5"/>
    <w:rsid w:val="005E16CC"/>
    <w:rsid w:val="005E1FE3"/>
    <w:rsid w:val="005E4028"/>
    <w:rsid w:val="005E4559"/>
    <w:rsid w:val="005E461A"/>
    <w:rsid w:val="005E5CE5"/>
    <w:rsid w:val="005E66FF"/>
    <w:rsid w:val="005E70BF"/>
    <w:rsid w:val="005E7820"/>
    <w:rsid w:val="005E7AE1"/>
    <w:rsid w:val="005E7D4C"/>
    <w:rsid w:val="005F19E3"/>
    <w:rsid w:val="005F33F8"/>
    <w:rsid w:val="005F4699"/>
    <w:rsid w:val="005F4D87"/>
    <w:rsid w:val="005F5885"/>
    <w:rsid w:val="00601F06"/>
    <w:rsid w:val="006021E3"/>
    <w:rsid w:val="00604695"/>
    <w:rsid w:val="00605688"/>
    <w:rsid w:val="00605B69"/>
    <w:rsid w:val="00605EE3"/>
    <w:rsid w:val="00610691"/>
    <w:rsid w:val="006132C9"/>
    <w:rsid w:val="00613481"/>
    <w:rsid w:val="0061362E"/>
    <w:rsid w:val="00613969"/>
    <w:rsid w:val="00614EA4"/>
    <w:rsid w:val="006150DA"/>
    <w:rsid w:val="0061602B"/>
    <w:rsid w:val="006178A4"/>
    <w:rsid w:val="00617B10"/>
    <w:rsid w:val="0062087F"/>
    <w:rsid w:val="00620956"/>
    <w:rsid w:val="00621116"/>
    <w:rsid w:val="00624452"/>
    <w:rsid w:val="00624776"/>
    <w:rsid w:val="00625625"/>
    <w:rsid w:val="00625B62"/>
    <w:rsid w:val="00625C57"/>
    <w:rsid w:val="00627BE5"/>
    <w:rsid w:val="00631231"/>
    <w:rsid w:val="006325F5"/>
    <w:rsid w:val="0063527A"/>
    <w:rsid w:val="00635E96"/>
    <w:rsid w:val="00636310"/>
    <w:rsid w:val="006371EA"/>
    <w:rsid w:val="00637EBD"/>
    <w:rsid w:val="0064049C"/>
    <w:rsid w:val="00642751"/>
    <w:rsid w:val="00642B69"/>
    <w:rsid w:val="00643114"/>
    <w:rsid w:val="006433F3"/>
    <w:rsid w:val="00643735"/>
    <w:rsid w:val="00645598"/>
    <w:rsid w:val="00646610"/>
    <w:rsid w:val="00647155"/>
    <w:rsid w:val="00647480"/>
    <w:rsid w:val="00647E98"/>
    <w:rsid w:val="00650CE2"/>
    <w:rsid w:val="00652E2A"/>
    <w:rsid w:val="00655B6F"/>
    <w:rsid w:val="00655EDC"/>
    <w:rsid w:val="006562FF"/>
    <w:rsid w:val="00656945"/>
    <w:rsid w:val="00657211"/>
    <w:rsid w:val="0065767A"/>
    <w:rsid w:val="0066001B"/>
    <w:rsid w:val="006629C2"/>
    <w:rsid w:val="00662AEA"/>
    <w:rsid w:val="00663235"/>
    <w:rsid w:val="006648CF"/>
    <w:rsid w:val="006652E6"/>
    <w:rsid w:val="00665EF1"/>
    <w:rsid w:val="00667C84"/>
    <w:rsid w:val="00671710"/>
    <w:rsid w:val="006726F3"/>
    <w:rsid w:val="006736F9"/>
    <w:rsid w:val="00674450"/>
    <w:rsid w:val="006764D5"/>
    <w:rsid w:val="00676777"/>
    <w:rsid w:val="00677F6D"/>
    <w:rsid w:val="0068070D"/>
    <w:rsid w:val="0068231E"/>
    <w:rsid w:val="006824DD"/>
    <w:rsid w:val="00683132"/>
    <w:rsid w:val="0068440A"/>
    <w:rsid w:val="00684DF2"/>
    <w:rsid w:val="006858A0"/>
    <w:rsid w:val="00685C3D"/>
    <w:rsid w:val="00686C9E"/>
    <w:rsid w:val="00690196"/>
    <w:rsid w:val="00690621"/>
    <w:rsid w:val="00691572"/>
    <w:rsid w:val="00693F4C"/>
    <w:rsid w:val="00695018"/>
    <w:rsid w:val="00695584"/>
    <w:rsid w:val="006955D1"/>
    <w:rsid w:val="006957C1"/>
    <w:rsid w:val="006967F6"/>
    <w:rsid w:val="00696D9A"/>
    <w:rsid w:val="00696DD2"/>
    <w:rsid w:val="00697494"/>
    <w:rsid w:val="00697D2A"/>
    <w:rsid w:val="006A1A04"/>
    <w:rsid w:val="006A2AD2"/>
    <w:rsid w:val="006A36DC"/>
    <w:rsid w:val="006A57D4"/>
    <w:rsid w:val="006A657F"/>
    <w:rsid w:val="006A7324"/>
    <w:rsid w:val="006A77CC"/>
    <w:rsid w:val="006B1DCD"/>
    <w:rsid w:val="006B226E"/>
    <w:rsid w:val="006B3AE1"/>
    <w:rsid w:val="006B4BEF"/>
    <w:rsid w:val="006B4E72"/>
    <w:rsid w:val="006B54EE"/>
    <w:rsid w:val="006B5BAD"/>
    <w:rsid w:val="006B6914"/>
    <w:rsid w:val="006B7A28"/>
    <w:rsid w:val="006B7C24"/>
    <w:rsid w:val="006C203E"/>
    <w:rsid w:val="006C3520"/>
    <w:rsid w:val="006C35AD"/>
    <w:rsid w:val="006C5B03"/>
    <w:rsid w:val="006C5BCE"/>
    <w:rsid w:val="006C6956"/>
    <w:rsid w:val="006C7C93"/>
    <w:rsid w:val="006C7EAD"/>
    <w:rsid w:val="006D45A6"/>
    <w:rsid w:val="006D4758"/>
    <w:rsid w:val="006D4A51"/>
    <w:rsid w:val="006D52DC"/>
    <w:rsid w:val="006D7255"/>
    <w:rsid w:val="006D7A17"/>
    <w:rsid w:val="006D7E35"/>
    <w:rsid w:val="006E22E5"/>
    <w:rsid w:val="006E3B56"/>
    <w:rsid w:val="006E5DBF"/>
    <w:rsid w:val="006E6C6D"/>
    <w:rsid w:val="006E6F07"/>
    <w:rsid w:val="006E709E"/>
    <w:rsid w:val="006E7224"/>
    <w:rsid w:val="006E7365"/>
    <w:rsid w:val="006F04B0"/>
    <w:rsid w:val="006F1C0E"/>
    <w:rsid w:val="006F27E8"/>
    <w:rsid w:val="006F3471"/>
    <w:rsid w:val="006F3B39"/>
    <w:rsid w:val="006F41B3"/>
    <w:rsid w:val="006F5EB6"/>
    <w:rsid w:val="006F6FD1"/>
    <w:rsid w:val="00702734"/>
    <w:rsid w:val="00702B35"/>
    <w:rsid w:val="007038F0"/>
    <w:rsid w:val="00705EAA"/>
    <w:rsid w:val="00706999"/>
    <w:rsid w:val="007073DE"/>
    <w:rsid w:val="00710B2D"/>
    <w:rsid w:val="00711745"/>
    <w:rsid w:val="00711B36"/>
    <w:rsid w:val="00711F70"/>
    <w:rsid w:val="00713925"/>
    <w:rsid w:val="00713FE0"/>
    <w:rsid w:val="0071463C"/>
    <w:rsid w:val="007150A0"/>
    <w:rsid w:val="007159C0"/>
    <w:rsid w:val="00715F7A"/>
    <w:rsid w:val="007161C9"/>
    <w:rsid w:val="00716900"/>
    <w:rsid w:val="0071702D"/>
    <w:rsid w:val="007201A8"/>
    <w:rsid w:val="007203CF"/>
    <w:rsid w:val="00720CA7"/>
    <w:rsid w:val="007223CE"/>
    <w:rsid w:val="00722C33"/>
    <w:rsid w:val="00723C7F"/>
    <w:rsid w:val="00723D41"/>
    <w:rsid w:val="0072504C"/>
    <w:rsid w:val="00726AE7"/>
    <w:rsid w:val="0072727E"/>
    <w:rsid w:val="00727609"/>
    <w:rsid w:val="00730857"/>
    <w:rsid w:val="00732769"/>
    <w:rsid w:val="007334FF"/>
    <w:rsid w:val="007345C6"/>
    <w:rsid w:val="00735641"/>
    <w:rsid w:val="007358A0"/>
    <w:rsid w:val="00736643"/>
    <w:rsid w:val="00737483"/>
    <w:rsid w:val="00743C2C"/>
    <w:rsid w:val="0074429E"/>
    <w:rsid w:val="0074518E"/>
    <w:rsid w:val="00745CC5"/>
    <w:rsid w:val="0074763A"/>
    <w:rsid w:val="0074782C"/>
    <w:rsid w:val="00750319"/>
    <w:rsid w:val="00750F03"/>
    <w:rsid w:val="007510F0"/>
    <w:rsid w:val="007537F2"/>
    <w:rsid w:val="00753F90"/>
    <w:rsid w:val="00754B7B"/>
    <w:rsid w:val="00754ECC"/>
    <w:rsid w:val="00755B69"/>
    <w:rsid w:val="0075623F"/>
    <w:rsid w:val="00757A09"/>
    <w:rsid w:val="00757A3C"/>
    <w:rsid w:val="007605B8"/>
    <w:rsid w:val="00762B72"/>
    <w:rsid w:val="007647DE"/>
    <w:rsid w:val="007656AC"/>
    <w:rsid w:val="00765EDB"/>
    <w:rsid w:val="0076693C"/>
    <w:rsid w:val="0076746E"/>
    <w:rsid w:val="00767BFF"/>
    <w:rsid w:val="007714F7"/>
    <w:rsid w:val="00773237"/>
    <w:rsid w:val="00773F40"/>
    <w:rsid w:val="007745A6"/>
    <w:rsid w:val="00775EFF"/>
    <w:rsid w:val="00776C0C"/>
    <w:rsid w:val="00781CE5"/>
    <w:rsid w:val="00782422"/>
    <w:rsid w:val="00783D03"/>
    <w:rsid w:val="007845A0"/>
    <w:rsid w:val="00784A33"/>
    <w:rsid w:val="0078577D"/>
    <w:rsid w:val="007863C1"/>
    <w:rsid w:val="00786CAA"/>
    <w:rsid w:val="00786F90"/>
    <w:rsid w:val="007871ED"/>
    <w:rsid w:val="007873D8"/>
    <w:rsid w:val="00791CD4"/>
    <w:rsid w:val="00792CD0"/>
    <w:rsid w:val="007935E3"/>
    <w:rsid w:val="00794C85"/>
    <w:rsid w:val="00794D6E"/>
    <w:rsid w:val="0079552B"/>
    <w:rsid w:val="00795732"/>
    <w:rsid w:val="007972DB"/>
    <w:rsid w:val="00797487"/>
    <w:rsid w:val="00797AEE"/>
    <w:rsid w:val="00797DB9"/>
    <w:rsid w:val="00797F9D"/>
    <w:rsid w:val="007A117F"/>
    <w:rsid w:val="007A275A"/>
    <w:rsid w:val="007A2B19"/>
    <w:rsid w:val="007A42D5"/>
    <w:rsid w:val="007A453F"/>
    <w:rsid w:val="007A4879"/>
    <w:rsid w:val="007A52AF"/>
    <w:rsid w:val="007A7FC9"/>
    <w:rsid w:val="007B018D"/>
    <w:rsid w:val="007B155A"/>
    <w:rsid w:val="007B1F80"/>
    <w:rsid w:val="007B37C6"/>
    <w:rsid w:val="007B41D0"/>
    <w:rsid w:val="007B51ED"/>
    <w:rsid w:val="007B6C68"/>
    <w:rsid w:val="007B7298"/>
    <w:rsid w:val="007C11CB"/>
    <w:rsid w:val="007C1B86"/>
    <w:rsid w:val="007C2037"/>
    <w:rsid w:val="007C2400"/>
    <w:rsid w:val="007C3231"/>
    <w:rsid w:val="007C5777"/>
    <w:rsid w:val="007C61ED"/>
    <w:rsid w:val="007C64D0"/>
    <w:rsid w:val="007C7778"/>
    <w:rsid w:val="007D025D"/>
    <w:rsid w:val="007D0B37"/>
    <w:rsid w:val="007D0C94"/>
    <w:rsid w:val="007D0DF9"/>
    <w:rsid w:val="007D2726"/>
    <w:rsid w:val="007D2793"/>
    <w:rsid w:val="007D4739"/>
    <w:rsid w:val="007D55F4"/>
    <w:rsid w:val="007D7AC4"/>
    <w:rsid w:val="007E01F7"/>
    <w:rsid w:val="007E0285"/>
    <w:rsid w:val="007E06CD"/>
    <w:rsid w:val="007E08E3"/>
    <w:rsid w:val="007E0E78"/>
    <w:rsid w:val="007E1A7C"/>
    <w:rsid w:val="007E2A54"/>
    <w:rsid w:val="007E2AAB"/>
    <w:rsid w:val="007E3D9E"/>
    <w:rsid w:val="007E4419"/>
    <w:rsid w:val="007E55C3"/>
    <w:rsid w:val="007E70B7"/>
    <w:rsid w:val="007E74B7"/>
    <w:rsid w:val="007E7767"/>
    <w:rsid w:val="007F004C"/>
    <w:rsid w:val="007F0E2F"/>
    <w:rsid w:val="007F0F7A"/>
    <w:rsid w:val="007F12FC"/>
    <w:rsid w:val="007F1F6B"/>
    <w:rsid w:val="007F1F9B"/>
    <w:rsid w:val="007F4306"/>
    <w:rsid w:val="007F4E9D"/>
    <w:rsid w:val="007F51FF"/>
    <w:rsid w:val="007F563C"/>
    <w:rsid w:val="007F72B4"/>
    <w:rsid w:val="007F7BF1"/>
    <w:rsid w:val="00800EC1"/>
    <w:rsid w:val="00801E5F"/>
    <w:rsid w:val="00802BAB"/>
    <w:rsid w:val="0080358D"/>
    <w:rsid w:val="0080486B"/>
    <w:rsid w:val="00804A20"/>
    <w:rsid w:val="008054F1"/>
    <w:rsid w:val="0080609D"/>
    <w:rsid w:val="00806A9C"/>
    <w:rsid w:val="00806FE7"/>
    <w:rsid w:val="008071BD"/>
    <w:rsid w:val="00807333"/>
    <w:rsid w:val="00807DAE"/>
    <w:rsid w:val="0081210B"/>
    <w:rsid w:val="0081248E"/>
    <w:rsid w:val="008128C6"/>
    <w:rsid w:val="008150D5"/>
    <w:rsid w:val="008166BB"/>
    <w:rsid w:val="00816E35"/>
    <w:rsid w:val="00817153"/>
    <w:rsid w:val="008174F7"/>
    <w:rsid w:val="00820580"/>
    <w:rsid w:val="00822C44"/>
    <w:rsid w:val="0082367D"/>
    <w:rsid w:val="00824F5F"/>
    <w:rsid w:val="0082669E"/>
    <w:rsid w:val="00831D22"/>
    <w:rsid w:val="00832158"/>
    <w:rsid w:val="00832A33"/>
    <w:rsid w:val="00832F1A"/>
    <w:rsid w:val="00834459"/>
    <w:rsid w:val="00834545"/>
    <w:rsid w:val="00834E91"/>
    <w:rsid w:val="008352D6"/>
    <w:rsid w:val="00837F6B"/>
    <w:rsid w:val="00841D6D"/>
    <w:rsid w:val="0084211F"/>
    <w:rsid w:val="00842997"/>
    <w:rsid w:val="00842AE3"/>
    <w:rsid w:val="0084397B"/>
    <w:rsid w:val="00843DF2"/>
    <w:rsid w:val="00844D92"/>
    <w:rsid w:val="008452FA"/>
    <w:rsid w:val="0084731B"/>
    <w:rsid w:val="00847CF3"/>
    <w:rsid w:val="00850261"/>
    <w:rsid w:val="00850B63"/>
    <w:rsid w:val="008514D3"/>
    <w:rsid w:val="00852C02"/>
    <w:rsid w:val="00852F99"/>
    <w:rsid w:val="00854BEE"/>
    <w:rsid w:val="00854E4B"/>
    <w:rsid w:val="00855B34"/>
    <w:rsid w:val="00855FD3"/>
    <w:rsid w:val="00857783"/>
    <w:rsid w:val="008607DF"/>
    <w:rsid w:val="008608A3"/>
    <w:rsid w:val="00860CA0"/>
    <w:rsid w:val="008617D1"/>
    <w:rsid w:val="0086420C"/>
    <w:rsid w:val="008649E5"/>
    <w:rsid w:val="00864F88"/>
    <w:rsid w:val="008669C2"/>
    <w:rsid w:val="00866E68"/>
    <w:rsid w:val="00867950"/>
    <w:rsid w:val="00871E9A"/>
    <w:rsid w:val="00872633"/>
    <w:rsid w:val="00873076"/>
    <w:rsid w:val="00873BBC"/>
    <w:rsid w:val="0087402C"/>
    <w:rsid w:val="00874446"/>
    <w:rsid w:val="00876395"/>
    <w:rsid w:val="0087699E"/>
    <w:rsid w:val="00877B84"/>
    <w:rsid w:val="008801C9"/>
    <w:rsid w:val="008836B9"/>
    <w:rsid w:val="008863F8"/>
    <w:rsid w:val="00886D2F"/>
    <w:rsid w:val="00892F5E"/>
    <w:rsid w:val="00893E8E"/>
    <w:rsid w:val="008941F3"/>
    <w:rsid w:val="008947AE"/>
    <w:rsid w:val="00894EE8"/>
    <w:rsid w:val="00895374"/>
    <w:rsid w:val="0089539F"/>
    <w:rsid w:val="008957B8"/>
    <w:rsid w:val="008965CC"/>
    <w:rsid w:val="00896882"/>
    <w:rsid w:val="00896E4F"/>
    <w:rsid w:val="00897068"/>
    <w:rsid w:val="008976B9"/>
    <w:rsid w:val="0089782B"/>
    <w:rsid w:val="008A1485"/>
    <w:rsid w:val="008A4007"/>
    <w:rsid w:val="008A6345"/>
    <w:rsid w:val="008A6AAF"/>
    <w:rsid w:val="008A6B34"/>
    <w:rsid w:val="008B07DA"/>
    <w:rsid w:val="008B11EB"/>
    <w:rsid w:val="008B2867"/>
    <w:rsid w:val="008B2936"/>
    <w:rsid w:val="008B348B"/>
    <w:rsid w:val="008B381B"/>
    <w:rsid w:val="008B3F71"/>
    <w:rsid w:val="008B45F4"/>
    <w:rsid w:val="008B4D6E"/>
    <w:rsid w:val="008B6406"/>
    <w:rsid w:val="008C1505"/>
    <w:rsid w:val="008C2401"/>
    <w:rsid w:val="008C3CB7"/>
    <w:rsid w:val="008C4B87"/>
    <w:rsid w:val="008C78F9"/>
    <w:rsid w:val="008C7E5D"/>
    <w:rsid w:val="008D007D"/>
    <w:rsid w:val="008D052C"/>
    <w:rsid w:val="008D092C"/>
    <w:rsid w:val="008D3447"/>
    <w:rsid w:val="008D37E0"/>
    <w:rsid w:val="008D4030"/>
    <w:rsid w:val="008D4798"/>
    <w:rsid w:val="008D47A0"/>
    <w:rsid w:val="008D4A5B"/>
    <w:rsid w:val="008D4DD0"/>
    <w:rsid w:val="008D5FDC"/>
    <w:rsid w:val="008D795A"/>
    <w:rsid w:val="008E02C1"/>
    <w:rsid w:val="008E176E"/>
    <w:rsid w:val="008E243C"/>
    <w:rsid w:val="008E2F91"/>
    <w:rsid w:val="008E4366"/>
    <w:rsid w:val="008E6ED9"/>
    <w:rsid w:val="008E78A9"/>
    <w:rsid w:val="008F035C"/>
    <w:rsid w:val="008F0C0D"/>
    <w:rsid w:val="008F1E95"/>
    <w:rsid w:val="008F34D3"/>
    <w:rsid w:val="008F353E"/>
    <w:rsid w:val="008F4230"/>
    <w:rsid w:val="008F452A"/>
    <w:rsid w:val="008F5365"/>
    <w:rsid w:val="008F5AF5"/>
    <w:rsid w:val="008F5E01"/>
    <w:rsid w:val="008F611E"/>
    <w:rsid w:val="008F657A"/>
    <w:rsid w:val="008F7DED"/>
    <w:rsid w:val="0090065C"/>
    <w:rsid w:val="0090071F"/>
    <w:rsid w:val="00901A96"/>
    <w:rsid w:val="0090217C"/>
    <w:rsid w:val="0090255E"/>
    <w:rsid w:val="009035B5"/>
    <w:rsid w:val="00903A0A"/>
    <w:rsid w:val="00904ED9"/>
    <w:rsid w:val="009055A6"/>
    <w:rsid w:val="0090672B"/>
    <w:rsid w:val="00906E8B"/>
    <w:rsid w:val="009070FE"/>
    <w:rsid w:val="009105C8"/>
    <w:rsid w:val="009111F9"/>
    <w:rsid w:val="00912530"/>
    <w:rsid w:val="00912709"/>
    <w:rsid w:val="00913392"/>
    <w:rsid w:val="0091343D"/>
    <w:rsid w:val="00916149"/>
    <w:rsid w:val="0091654F"/>
    <w:rsid w:val="009222FD"/>
    <w:rsid w:val="00922609"/>
    <w:rsid w:val="009227C5"/>
    <w:rsid w:val="00923408"/>
    <w:rsid w:val="00924048"/>
    <w:rsid w:val="00925986"/>
    <w:rsid w:val="00925EDB"/>
    <w:rsid w:val="00926330"/>
    <w:rsid w:val="00926491"/>
    <w:rsid w:val="009274D7"/>
    <w:rsid w:val="00931D1E"/>
    <w:rsid w:val="00937F8D"/>
    <w:rsid w:val="009411EF"/>
    <w:rsid w:val="0094162C"/>
    <w:rsid w:val="00942E54"/>
    <w:rsid w:val="00942F44"/>
    <w:rsid w:val="00945946"/>
    <w:rsid w:val="00946966"/>
    <w:rsid w:val="00947D75"/>
    <w:rsid w:val="009509CF"/>
    <w:rsid w:val="00951320"/>
    <w:rsid w:val="00952762"/>
    <w:rsid w:val="009528E2"/>
    <w:rsid w:val="00956833"/>
    <w:rsid w:val="00956CDA"/>
    <w:rsid w:val="00957C47"/>
    <w:rsid w:val="0096122A"/>
    <w:rsid w:val="009629F1"/>
    <w:rsid w:val="00962BA4"/>
    <w:rsid w:val="009650F8"/>
    <w:rsid w:val="00965D0F"/>
    <w:rsid w:val="009664C9"/>
    <w:rsid w:val="00970114"/>
    <w:rsid w:val="00970732"/>
    <w:rsid w:val="009722F1"/>
    <w:rsid w:val="00973350"/>
    <w:rsid w:val="0097526A"/>
    <w:rsid w:val="00975B4F"/>
    <w:rsid w:val="0097651C"/>
    <w:rsid w:val="0097658A"/>
    <w:rsid w:val="00976940"/>
    <w:rsid w:val="00976F3D"/>
    <w:rsid w:val="009824FD"/>
    <w:rsid w:val="00986D98"/>
    <w:rsid w:val="0098768B"/>
    <w:rsid w:val="0099060F"/>
    <w:rsid w:val="0099101B"/>
    <w:rsid w:val="00991AD2"/>
    <w:rsid w:val="009950A9"/>
    <w:rsid w:val="00996B84"/>
    <w:rsid w:val="009A0517"/>
    <w:rsid w:val="009A1CB7"/>
    <w:rsid w:val="009A2035"/>
    <w:rsid w:val="009A269E"/>
    <w:rsid w:val="009A29D5"/>
    <w:rsid w:val="009A2DF7"/>
    <w:rsid w:val="009A478B"/>
    <w:rsid w:val="009A5E9C"/>
    <w:rsid w:val="009A632B"/>
    <w:rsid w:val="009A632C"/>
    <w:rsid w:val="009B043F"/>
    <w:rsid w:val="009B2473"/>
    <w:rsid w:val="009B3A61"/>
    <w:rsid w:val="009B4057"/>
    <w:rsid w:val="009B74CB"/>
    <w:rsid w:val="009C0C9B"/>
    <w:rsid w:val="009C1167"/>
    <w:rsid w:val="009C24E0"/>
    <w:rsid w:val="009C33AD"/>
    <w:rsid w:val="009C4BB9"/>
    <w:rsid w:val="009C4BD0"/>
    <w:rsid w:val="009C50B4"/>
    <w:rsid w:val="009C7515"/>
    <w:rsid w:val="009C75AE"/>
    <w:rsid w:val="009C7B9E"/>
    <w:rsid w:val="009D0E4A"/>
    <w:rsid w:val="009D79EA"/>
    <w:rsid w:val="009E0926"/>
    <w:rsid w:val="009E1F80"/>
    <w:rsid w:val="009E2F6A"/>
    <w:rsid w:val="009E3C3E"/>
    <w:rsid w:val="009E40BF"/>
    <w:rsid w:val="009E416A"/>
    <w:rsid w:val="009E5BF8"/>
    <w:rsid w:val="009E6563"/>
    <w:rsid w:val="009E67BB"/>
    <w:rsid w:val="009E745E"/>
    <w:rsid w:val="009F0285"/>
    <w:rsid w:val="009F0473"/>
    <w:rsid w:val="009F0A63"/>
    <w:rsid w:val="009F136B"/>
    <w:rsid w:val="009F14ED"/>
    <w:rsid w:val="009F2A51"/>
    <w:rsid w:val="009F406C"/>
    <w:rsid w:val="009F42C6"/>
    <w:rsid w:val="009F4DD6"/>
    <w:rsid w:val="009F7BCA"/>
    <w:rsid w:val="00A03C54"/>
    <w:rsid w:val="00A0570B"/>
    <w:rsid w:val="00A102A5"/>
    <w:rsid w:val="00A11F6B"/>
    <w:rsid w:val="00A12011"/>
    <w:rsid w:val="00A128AA"/>
    <w:rsid w:val="00A13319"/>
    <w:rsid w:val="00A136EF"/>
    <w:rsid w:val="00A1412F"/>
    <w:rsid w:val="00A17805"/>
    <w:rsid w:val="00A22326"/>
    <w:rsid w:val="00A23039"/>
    <w:rsid w:val="00A23500"/>
    <w:rsid w:val="00A23BA2"/>
    <w:rsid w:val="00A258B3"/>
    <w:rsid w:val="00A2600D"/>
    <w:rsid w:val="00A30D09"/>
    <w:rsid w:val="00A34546"/>
    <w:rsid w:val="00A360BC"/>
    <w:rsid w:val="00A3736D"/>
    <w:rsid w:val="00A4005E"/>
    <w:rsid w:val="00A407D2"/>
    <w:rsid w:val="00A41014"/>
    <w:rsid w:val="00A41288"/>
    <w:rsid w:val="00A41948"/>
    <w:rsid w:val="00A41A0C"/>
    <w:rsid w:val="00A430F0"/>
    <w:rsid w:val="00A43796"/>
    <w:rsid w:val="00A4457B"/>
    <w:rsid w:val="00A44D10"/>
    <w:rsid w:val="00A47305"/>
    <w:rsid w:val="00A47F5C"/>
    <w:rsid w:val="00A5106B"/>
    <w:rsid w:val="00A5148E"/>
    <w:rsid w:val="00A53B2E"/>
    <w:rsid w:val="00A53D13"/>
    <w:rsid w:val="00A5507C"/>
    <w:rsid w:val="00A553F7"/>
    <w:rsid w:val="00A57324"/>
    <w:rsid w:val="00A578A2"/>
    <w:rsid w:val="00A604D8"/>
    <w:rsid w:val="00A60C47"/>
    <w:rsid w:val="00A6186A"/>
    <w:rsid w:val="00A61E44"/>
    <w:rsid w:val="00A61FFE"/>
    <w:rsid w:val="00A62234"/>
    <w:rsid w:val="00A6438E"/>
    <w:rsid w:val="00A67FCC"/>
    <w:rsid w:val="00A71EDD"/>
    <w:rsid w:val="00A7235A"/>
    <w:rsid w:val="00A723D9"/>
    <w:rsid w:val="00A725E3"/>
    <w:rsid w:val="00A7316C"/>
    <w:rsid w:val="00A7410D"/>
    <w:rsid w:val="00A75B1A"/>
    <w:rsid w:val="00A76818"/>
    <w:rsid w:val="00A80559"/>
    <w:rsid w:val="00A80A7E"/>
    <w:rsid w:val="00A80EF6"/>
    <w:rsid w:val="00A81A29"/>
    <w:rsid w:val="00A82647"/>
    <w:rsid w:val="00A8361F"/>
    <w:rsid w:val="00A85C90"/>
    <w:rsid w:val="00A8700B"/>
    <w:rsid w:val="00A9435F"/>
    <w:rsid w:val="00A94378"/>
    <w:rsid w:val="00A94B1D"/>
    <w:rsid w:val="00A95AE3"/>
    <w:rsid w:val="00A95B89"/>
    <w:rsid w:val="00A960C0"/>
    <w:rsid w:val="00A964DF"/>
    <w:rsid w:val="00A96887"/>
    <w:rsid w:val="00A96C46"/>
    <w:rsid w:val="00A979F7"/>
    <w:rsid w:val="00AA0B97"/>
    <w:rsid w:val="00AA19E4"/>
    <w:rsid w:val="00AA1C26"/>
    <w:rsid w:val="00AA312C"/>
    <w:rsid w:val="00AA40D7"/>
    <w:rsid w:val="00AA47EE"/>
    <w:rsid w:val="00AA5342"/>
    <w:rsid w:val="00AA6849"/>
    <w:rsid w:val="00AB06C8"/>
    <w:rsid w:val="00AB5CC9"/>
    <w:rsid w:val="00AB67D0"/>
    <w:rsid w:val="00AB7ACD"/>
    <w:rsid w:val="00AC072D"/>
    <w:rsid w:val="00AC0B7D"/>
    <w:rsid w:val="00AC0D62"/>
    <w:rsid w:val="00AC18DC"/>
    <w:rsid w:val="00AC25EF"/>
    <w:rsid w:val="00AC26D3"/>
    <w:rsid w:val="00AC2CFC"/>
    <w:rsid w:val="00AC5352"/>
    <w:rsid w:val="00AC602A"/>
    <w:rsid w:val="00AD03C6"/>
    <w:rsid w:val="00AD0A0F"/>
    <w:rsid w:val="00AD0E7D"/>
    <w:rsid w:val="00AD11FD"/>
    <w:rsid w:val="00AD11FF"/>
    <w:rsid w:val="00AD1D0C"/>
    <w:rsid w:val="00AD2696"/>
    <w:rsid w:val="00AD31AA"/>
    <w:rsid w:val="00AD48C3"/>
    <w:rsid w:val="00AD54A0"/>
    <w:rsid w:val="00AD5589"/>
    <w:rsid w:val="00AD6797"/>
    <w:rsid w:val="00AD78A8"/>
    <w:rsid w:val="00AE06ED"/>
    <w:rsid w:val="00AE1564"/>
    <w:rsid w:val="00AE19CF"/>
    <w:rsid w:val="00AE323A"/>
    <w:rsid w:val="00AE3A20"/>
    <w:rsid w:val="00AE4920"/>
    <w:rsid w:val="00AE5AF0"/>
    <w:rsid w:val="00AF1E68"/>
    <w:rsid w:val="00AF2947"/>
    <w:rsid w:val="00AF3475"/>
    <w:rsid w:val="00AF5AF8"/>
    <w:rsid w:val="00AF5CF8"/>
    <w:rsid w:val="00AF6B57"/>
    <w:rsid w:val="00AF6C05"/>
    <w:rsid w:val="00B01AA8"/>
    <w:rsid w:val="00B0277D"/>
    <w:rsid w:val="00B05036"/>
    <w:rsid w:val="00B05DCD"/>
    <w:rsid w:val="00B06716"/>
    <w:rsid w:val="00B0735F"/>
    <w:rsid w:val="00B101BF"/>
    <w:rsid w:val="00B105B8"/>
    <w:rsid w:val="00B11FF3"/>
    <w:rsid w:val="00B12831"/>
    <w:rsid w:val="00B13263"/>
    <w:rsid w:val="00B1383D"/>
    <w:rsid w:val="00B1439F"/>
    <w:rsid w:val="00B14C6E"/>
    <w:rsid w:val="00B15597"/>
    <w:rsid w:val="00B16E1C"/>
    <w:rsid w:val="00B1722B"/>
    <w:rsid w:val="00B17E95"/>
    <w:rsid w:val="00B20DF4"/>
    <w:rsid w:val="00B2237A"/>
    <w:rsid w:val="00B24E19"/>
    <w:rsid w:val="00B25D54"/>
    <w:rsid w:val="00B26399"/>
    <w:rsid w:val="00B27A5D"/>
    <w:rsid w:val="00B27DBC"/>
    <w:rsid w:val="00B30747"/>
    <w:rsid w:val="00B3074E"/>
    <w:rsid w:val="00B317FD"/>
    <w:rsid w:val="00B327EA"/>
    <w:rsid w:val="00B330CD"/>
    <w:rsid w:val="00B335D8"/>
    <w:rsid w:val="00B33E02"/>
    <w:rsid w:val="00B340E4"/>
    <w:rsid w:val="00B3563B"/>
    <w:rsid w:val="00B369E0"/>
    <w:rsid w:val="00B3732F"/>
    <w:rsid w:val="00B37C69"/>
    <w:rsid w:val="00B40A6C"/>
    <w:rsid w:val="00B4354E"/>
    <w:rsid w:val="00B43A97"/>
    <w:rsid w:val="00B44AF8"/>
    <w:rsid w:val="00B45886"/>
    <w:rsid w:val="00B4633B"/>
    <w:rsid w:val="00B47597"/>
    <w:rsid w:val="00B51536"/>
    <w:rsid w:val="00B51EFA"/>
    <w:rsid w:val="00B52567"/>
    <w:rsid w:val="00B52869"/>
    <w:rsid w:val="00B53063"/>
    <w:rsid w:val="00B5355D"/>
    <w:rsid w:val="00B54349"/>
    <w:rsid w:val="00B54A16"/>
    <w:rsid w:val="00B550B9"/>
    <w:rsid w:val="00B5777A"/>
    <w:rsid w:val="00B60633"/>
    <w:rsid w:val="00B61C26"/>
    <w:rsid w:val="00B61FE9"/>
    <w:rsid w:val="00B636AF"/>
    <w:rsid w:val="00B646F4"/>
    <w:rsid w:val="00B646F6"/>
    <w:rsid w:val="00B66580"/>
    <w:rsid w:val="00B6678D"/>
    <w:rsid w:val="00B70F62"/>
    <w:rsid w:val="00B72579"/>
    <w:rsid w:val="00B75309"/>
    <w:rsid w:val="00B76F21"/>
    <w:rsid w:val="00B7773E"/>
    <w:rsid w:val="00B777A9"/>
    <w:rsid w:val="00B80A69"/>
    <w:rsid w:val="00B80A6D"/>
    <w:rsid w:val="00B83013"/>
    <w:rsid w:val="00B846BB"/>
    <w:rsid w:val="00B84FA0"/>
    <w:rsid w:val="00B85083"/>
    <w:rsid w:val="00B85C39"/>
    <w:rsid w:val="00B8621F"/>
    <w:rsid w:val="00B87150"/>
    <w:rsid w:val="00B87648"/>
    <w:rsid w:val="00B878C5"/>
    <w:rsid w:val="00B87F0A"/>
    <w:rsid w:val="00B90D35"/>
    <w:rsid w:val="00B96105"/>
    <w:rsid w:val="00B9767D"/>
    <w:rsid w:val="00BA672B"/>
    <w:rsid w:val="00BB02F9"/>
    <w:rsid w:val="00BB037A"/>
    <w:rsid w:val="00BB09DE"/>
    <w:rsid w:val="00BB0C31"/>
    <w:rsid w:val="00BB126D"/>
    <w:rsid w:val="00BB1B75"/>
    <w:rsid w:val="00BB2DA7"/>
    <w:rsid w:val="00BB52F9"/>
    <w:rsid w:val="00BB571F"/>
    <w:rsid w:val="00BB6C72"/>
    <w:rsid w:val="00BB77BE"/>
    <w:rsid w:val="00BB796B"/>
    <w:rsid w:val="00BB7CF9"/>
    <w:rsid w:val="00BC08A8"/>
    <w:rsid w:val="00BC4497"/>
    <w:rsid w:val="00BC478A"/>
    <w:rsid w:val="00BC5A8A"/>
    <w:rsid w:val="00BC5C04"/>
    <w:rsid w:val="00BC60CE"/>
    <w:rsid w:val="00BC6916"/>
    <w:rsid w:val="00BC7044"/>
    <w:rsid w:val="00BC7CAC"/>
    <w:rsid w:val="00BD04B1"/>
    <w:rsid w:val="00BD14BC"/>
    <w:rsid w:val="00BD3AFA"/>
    <w:rsid w:val="00BD3DA0"/>
    <w:rsid w:val="00BD3DFE"/>
    <w:rsid w:val="00BD4298"/>
    <w:rsid w:val="00BD53E0"/>
    <w:rsid w:val="00BD5E9E"/>
    <w:rsid w:val="00BD62A4"/>
    <w:rsid w:val="00BD632D"/>
    <w:rsid w:val="00BD6C14"/>
    <w:rsid w:val="00BD77E3"/>
    <w:rsid w:val="00BD7817"/>
    <w:rsid w:val="00BD7BA7"/>
    <w:rsid w:val="00BE0857"/>
    <w:rsid w:val="00BE14AB"/>
    <w:rsid w:val="00BE2234"/>
    <w:rsid w:val="00BE2AD5"/>
    <w:rsid w:val="00BE3DC3"/>
    <w:rsid w:val="00BE4269"/>
    <w:rsid w:val="00BE48DF"/>
    <w:rsid w:val="00BE6C60"/>
    <w:rsid w:val="00BE7120"/>
    <w:rsid w:val="00BE7BF1"/>
    <w:rsid w:val="00BF243F"/>
    <w:rsid w:val="00BF28DC"/>
    <w:rsid w:val="00BF302C"/>
    <w:rsid w:val="00BF460F"/>
    <w:rsid w:val="00BF5082"/>
    <w:rsid w:val="00BF50BA"/>
    <w:rsid w:val="00BF50BB"/>
    <w:rsid w:val="00BF54C1"/>
    <w:rsid w:val="00BF5531"/>
    <w:rsid w:val="00BF595D"/>
    <w:rsid w:val="00BF59D4"/>
    <w:rsid w:val="00BF64BC"/>
    <w:rsid w:val="00BF73CA"/>
    <w:rsid w:val="00C0038C"/>
    <w:rsid w:val="00C003D0"/>
    <w:rsid w:val="00C00541"/>
    <w:rsid w:val="00C006CE"/>
    <w:rsid w:val="00C01BE1"/>
    <w:rsid w:val="00C03EBF"/>
    <w:rsid w:val="00C03F6F"/>
    <w:rsid w:val="00C045F2"/>
    <w:rsid w:val="00C05492"/>
    <w:rsid w:val="00C05F16"/>
    <w:rsid w:val="00C074A6"/>
    <w:rsid w:val="00C0768D"/>
    <w:rsid w:val="00C1393C"/>
    <w:rsid w:val="00C14FCE"/>
    <w:rsid w:val="00C15B61"/>
    <w:rsid w:val="00C1792B"/>
    <w:rsid w:val="00C20236"/>
    <w:rsid w:val="00C2150E"/>
    <w:rsid w:val="00C220EE"/>
    <w:rsid w:val="00C22468"/>
    <w:rsid w:val="00C2332D"/>
    <w:rsid w:val="00C239B4"/>
    <w:rsid w:val="00C26ABA"/>
    <w:rsid w:val="00C30B93"/>
    <w:rsid w:val="00C32F0E"/>
    <w:rsid w:val="00C33BFB"/>
    <w:rsid w:val="00C33E51"/>
    <w:rsid w:val="00C34BE7"/>
    <w:rsid w:val="00C35602"/>
    <w:rsid w:val="00C36115"/>
    <w:rsid w:val="00C3710F"/>
    <w:rsid w:val="00C4154E"/>
    <w:rsid w:val="00C441FB"/>
    <w:rsid w:val="00C47B27"/>
    <w:rsid w:val="00C5005B"/>
    <w:rsid w:val="00C525A4"/>
    <w:rsid w:val="00C539FD"/>
    <w:rsid w:val="00C5427E"/>
    <w:rsid w:val="00C544CF"/>
    <w:rsid w:val="00C5457F"/>
    <w:rsid w:val="00C5528E"/>
    <w:rsid w:val="00C55EB5"/>
    <w:rsid w:val="00C56027"/>
    <w:rsid w:val="00C573D8"/>
    <w:rsid w:val="00C60909"/>
    <w:rsid w:val="00C60E8F"/>
    <w:rsid w:val="00C6134B"/>
    <w:rsid w:val="00C615A3"/>
    <w:rsid w:val="00C62313"/>
    <w:rsid w:val="00C62E8B"/>
    <w:rsid w:val="00C64FD3"/>
    <w:rsid w:val="00C65778"/>
    <w:rsid w:val="00C6636B"/>
    <w:rsid w:val="00C67381"/>
    <w:rsid w:val="00C720D8"/>
    <w:rsid w:val="00C728ED"/>
    <w:rsid w:val="00C72DB0"/>
    <w:rsid w:val="00C72FAC"/>
    <w:rsid w:val="00C73796"/>
    <w:rsid w:val="00C73B0D"/>
    <w:rsid w:val="00C73F19"/>
    <w:rsid w:val="00C75557"/>
    <w:rsid w:val="00C75B42"/>
    <w:rsid w:val="00C77393"/>
    <w:rsid w:val="00C773C1"/>
    <w:rsid w:val="00C80292"/>
    <w:rsid w:val="00C83EB1"/>
    <w:rsid w:val="00C8572F"/>
    <w:rsid w:val="00C85990"/>
    <w:rsid w:val="00C87CA0"/>
    <w:rsid w:val="00C9093F"/>
    <w:rsid w:val="00C90EAD"/>
    <w:rsid w:val="00C9465F"/>
    <w:rsid w:val="00C96A1D"/>
    <w:rsid w:val="00C9740C"/>
    <w:rsid w:val="00C97481"/>
    <w:rsid w:val="00CA0554"/>
    <w:rsid w:val="00CA056B"/>
    <w:rsid w:val="00CA1393"/>
    <w:rsid w:val="00CA31E3"/>
    <w:rsid w:val="00CA3C1F"/>
    <w:rsid w:val="00CA4E97"/>
    <w:rsid w:val="00CA6464"/>
    <w:rsid w:val="00CA64F7"/>
    <w:rsid w:val="00CA6973"/>
    <w:rsid w:val="00CB094B"/>
    <w:rsid w:val="00CB0BDD"/>
    <w:rsid w:val="00CB23C4"/>
    <w:rsid w:val="00CB2CD5"/>
    <w:rsid w:val="00CB4437"/>
    <w:rsid w:val="00CB46FE"/>
    <w:rsid w:val="00CB4909"/>
    <w:rsid w:val="00CB6AB4"/>
    <w:rsid w:val="00CB6E24"/>
    <w:rsid w:val="00CB7763"/>
    <w:rsid w:val="00CB7A52"/>
    <w:rsid w:val="00CC08E6"/>
    <w:rsid w:val="00CC0A25"/>
    <w:rsid w:val="00CC0DFB"/>
    <w:rsid w:val="00CC1BED"/>
    <w:rsid w:val="00CC1FB7"/>
    <w:rsid w:val="00CC2023"/>
    <w:rsid w:val="00CC314F"/>
    <w:rsid w:val="00CC3C1F"/>
    <w:rsid w:val="00CD1209"/>
    <w:rsid w:val="00CD2FEC"/>
    <w:rsid w:val="00CD30F7"/>
    <w:rsid w:val="00CD3187"/>
    <w:rsid w:val="00CD43BE"/>
    <w:rsid w:val="00CD48E1"/>
    <w:rsid w:val="00CD4CF7"/>
    <w:rsid w:val="00CD6D78"/>
    <w:rsid w:val="00CD6F7E"/>
    <w:rsid w:val="00CD7895"/>
    <w:rsid w:val="00CE0074"/>
    <w:rsid w:val="00CE0773"/>
    <w:rsid w:val="00CE1916"/>
    <w:rsid w:val="00CE55A6"/>
    <w:rsid w:val="00CF0845"/>
    <w:rsid w:val="00CF2AAA"/>
    <w:rsid w:val="00CF324A"/>
    <w:rsid w:val="00CF390B"/>
    <w:rsid w:val="00CF52E3"/>
    <w:rsid w:val="00CF5E55"/>
    <w:rsid w:val="00CF62F9"/>
    <w:rsid w:val="00D00DA1"/>
    <w:rsid w:val="00D011E9"/>
    <w:rsid w:val="00D014D1"/>
    <w:rsid w:val="00D02342"/>
    <w:rsid w:val="00D0306D"/>
    <w:rsid w:val="00D03341"/>
    <w:rsid w:val="00D03F9C"/>
    <w:rsid w:val="00D04F30"/>
    <w:rsid w:val="00D05A0B"/>
    <w:rsid w:val="00D05D52"/>
    <w:rsid w:val="00D0635C"/>
    <w:rsid w:val="00D06DC9"/>
    <w:rsid w:val="00D06F7C"/>
    <w:rsid w:val="00D0704F"/>
    <w:rsid w:val="00D10C9D"/>
    <w:rsid w:val="00D1122F"/>
    <w:rsid w:val="00D11852"/>
    <w:rsid w:val="00D13219"/>
    <w:rsid w:val="00D14334"/>
    <w:rsid w:val="00D14623"/>
    <w:rsid w:val="00D147F7"/>
    <w:rsid w:val="00D14852"/>
    <w:rsid w:val="00D14E5B"/>
    <w:rsid w:val="00D16EF6"/>
    <w:rsid w:val="00D17D05"/>
    <w:rsid w:val="00D20C80"/>
    <w:rsid w:val="00D22224"/>
    <w:rsid w:val="00D22828"/>
    <w:rsid w:val="00D22A45"/>
    <w:rsid w:val="00D235FA"/>
    <w:rsid w:val="00D27353"/>
    <w:rsid w:val="00D31EF0"/>
    <w:rsid w:val="00D31F70"/>
    <w:rsid w:val="00D32971"/>
    <w:rsid w:val="00D33C36"/>
    <w:rsid w:val="00D33E26"/>
    <w:rsid w:val="00D34C2E"/>
    <w:rsid w:val="00D3509C"/>
    <w:rsid w:val="00D35698"/>
    <w:rsid w:val="00D3645C"/>
    <w:rsid w:val="00D364E9"/>
    <w:rsid w:val="00D36A87"/>
    <w:rsid w:val="00D4042F"/>
    <w:rsid w:val="00D40F74"/>
    <w:rsid w:val="00D414B1"/>
    <w:rsid w:val="00D42039"/>
    <w:rsid w:val="00D4284E"/>
    <w:rsid w:val="00D42FDE"/>
    <w:rsid w:val="00D4473F"/>
    <w:rsid w:val="00D45598"/>
    <w:rsid w:val="00D46494"/>
    <w:rsid w:val="00D46586"/>
    <w:rsid w:val="00D46CCB"/>
    <w:rsid w:val="00D4742F"/>
    <w:rsid w:val="00D4790C"/>
    <w:rsid w:val="00D47BF1"/>
    <w:rsid w:val="00D47E01"/>
    <w:rsid w:val="00D50DDE"/>
    <w:rsid w:val="00D51AA3"/>
    <w:rsid w:val="00D53893"/>
    <w:rsid w:val="00D54DC3"/>
    <w:rsid w:val="00D55A79"/>
    <w:rsid w:val="00D5754E"/>
    <w:rsid w:val="00D57970"/>
    <w:rsid w:val="00D606A4"/>
    <w:rsid w:val="00D60762"/>
    <w:rsid w:val="00D608D8"/>
    <w:rsid w:val="00D62192"/>
    <w:rsid w:val="00D62D64"/>
    <w:rsid w:val="00D646C5"/>
    <w:rsid w:val="00D649E4"/>
    <w:rsid w:val="00D70B68"/>
    <w:rsid w:val="00D71DF7"/>
    <w:rsid w:val="00D72275"/>
    <w:rsid w:val="00D744F1"/>
    <w:rsid w:val="00D75B77"/>
    <w:rsid w:val="00D76DE1"/>
    <w:rsid w:val="00D76E05"/>
    <w:rsid w:val="00D7734C"/>
    <w:rsid w:val="00D77713"/>
    <w:rsid w:val="00D82528"/>
    <w:rsid w:val="00D825F7"/>
    <w:rsid w:val="00D83A62"/>
    <w:rsid w:val="00D84AB2"/>
    <w:rsid w:val="00D84F41"/>
    <w:rsid w:val="00D85761"/>
    <w:rsid w:val="00D85B86"/>
    <w:rsid w:val="00D86501"/>
    <w:rsid w:val="00D93686"/>
    <w:rsid w:val="00D9418E"/>
    <w:rsid w:val="00D95F50"/>
    <w:rsid w:val="00D963F1"/>
    <w:rsid w:val="00D97EDA"/>
    <w:rsid w:val="00DA09C1"/>
    <w:rsid w:val="00DA1B64"/>
    <w:rsid w:val="00DA3503"/>
    <w:rsid w:val="00DA53AF"/>
    <w:rsid w:val="00DA58F1"/>
    <w:rsid w:val="00DA63A3"/>
    <w:rsid w:val="00DA723F"/>
    <w:rsid w:val="00DA7BD5"/>
    <w:rsid w:val="00DB0217"/>
    <w:rsid w:val="00DB188D"/>
    <w:rsid w:val="00DB1D21"/>
    <w:rsid w:val="00DB291E"/>
    <w:rsid w:val="00DB30C9"/>
    <w:rsid w:val="00DB7E44"/>
    <w:rsid w:val="00DC015C"/>
    <w:rsid w:val="00DC0D36"/>
    <w:rsid w:val="00DC2690"/>
    <w:rsid w:val="00DC37E9"/>
    <w:rsid w:val="00DC440E"/>
    <w:rsid w:val="00DC5AD6"/>
    <w:rsid w:val="00DC5B8B"/>
    <w:rsid w:val="00DD15A1"/>
    <w:rsid w:val="00DD2C86"/>
    <w:rsid w:val="00DD49E6"/>
    <w:rsid w:val="00DD4F6D"/>
    <w:rsid w:val="00DD5586"/>
    <w:rsid w:val="00DD5E03"/>
    <w:rsid w:val="00DD63CF"/>
    <w:rsid w:val="00DE055D"/>
    <w:rsid w:val="00DE06D4"/>
    <w:rsid w:val="00DE08AE"/>
    <w:rsid w:val="00DE0CDD"/>
    <w:rsid w:val="00DE0FA6"/>
    <w:rsid w:val="00DE1A5A"/>
    <w:rsid w:val="00DE3349"/>
    <w:rsid w:val="00DE3F66"/>
    <w:rsid w:val="00DF0F78"/>
    <w:rsid w:val="00DF151D"/>
    <w:rsid w:val="00DF286C"/>
    <w:rsid w:val="00DF2BAE"/>
    <w:rsid w:val="00DF2F0F"/>
    <w:rsid w:val="00DF37EE"/>
    <w:rsid w:val="00DF705F"/>
    <w:rsid w:val="00E01D90"/>
    <w:rsid w:val="00E02BD6"/>
    <w:rsid w:val="00E05779"/>
    <w:rsid w:val="00E06B3C"/>
    <w:rsid w:val="00E0778B"/>
    <w:rsid w:val="00E07944"/>
    <w:rsid w:val="00E07DAD"/>
    <w:rsid w:val="00E10CD9"/>
    <w:rsid w:val="00E116DE"/>
    <w:rsid w:val="00E11FDE"/>
    <w:rsid w:val="00E12A52"/>
    <w:rsid w:val="00E13343"/>
    <w:rsid w:val="00E13509"/>
    <w:rsid w:val="00E13CE7"/>
    <w:rsid w:val="00E13F58"/>
    <w:rsid w:val="00E14FC4"/>
    <w:rsid w:val="00E173C2"/>
    <w:rsid w:val="00E17C94"/>
    <w:rsid w:val="00E2011B"/>
    <w:rsid w:val="00E2038C"/>
    <w:rsid w:val="00E21A93"/>
    <w:rsid w:val="00E2369E"/>
    <w:rsid w:val="00E2546A"/>
    <w:rsid w:val="00E259F7"/>
    <w:rsid w:val="00E25F3F"/>
    <w:rsid w:val="00E266C1"/>
    <w:rsid w:val="00E268A7"/>
    <w:rsid w:val="00E26C3F"/>
    <w:rsid w:val="00E27A6D"/>
    <w:rsid w:val="00E3034F"/>
    <w:rsid w:val="00E30D4D"/>
    <w:rsid w:val="00E32531"/>
    <w:rsid w:val="00E32ED0"/>
    <w:rsid w:val="00E331B3"/>
    <w:rsid w:val="00E33839"/>
    <w:rsid w:val="00E33963"/>
    <w:rsid w:val="00E3470E"/>
    <w:rsid w:val="00E35DB9"/>
    <w:rsid w:val="00E40FAF"/>
    <w:rsid w:val="00E41279"/>
    <w:rsid w:val="00E43566"/>
    <w:rsid w:val="00E43E57"/>
    <w:rsid w:val="00E440AB"/>
    <w:rsid w:val="00E477AE"/>
    <w:rsid w:val="00E47863"/>
    <w:rsid w:val="00E47CC8"/>
    <w:rsid w:val="00E47E81"/>
    <w:rsid w:val="00E51552"/>
    <w:rsid w:val="00E51C56"/>
    <w:rsid w:val="00E51ECA"/>
    <w:rsid w:val="00E51ED2"/>
    <w:rsid w:val="00E53DF1"/>
    <w:rsid w:val="00E55600"/>
    <w:rsid w:val="00E56E7F"/>
    <w:rsid w:val="00E577C5"/>
    <w:rsid w:val="00E57ED5"/>
    <w:rsid w:val="00E614B5"/>
    <w:rsid w:val="00E61E8C"/>
    <w:rsid w:val="00E63A16"/>
    <w:rsid w:val="00E63D4E"/>
    <w:rsid w:val="00E648D3"/>
    <w:rsid w:val="00E6524E"/>
    <w:rsid w:val="00E668C5"/>
    <w:rsid w:val="00E66C42"/>
    <w:rsid w:val="00E6784D"/>
    <w:rsid w:val="00E70A5F"/>
    <w:rsid w:val="00E725CD"/>
    <w:rsid w:val="00E72685"/>
    <w:rsid w:val="00E7290E"/>
    <w:rsid w:val="00E72DC1"/>
    <w:rsid w:val="00E73EA3"/>
    <w:rsid w:val="00E749B2"/>
    <w:rsid w:val="00E7506D"/>
    <w:rsid w:val="00E7567A"/>
    <w:rsid w:val="00E75ADE"/>
    <w:rsid w:val="00E76AD6"/>
    <w:rsid w:val="00E77504"/>
    <w:rsid w:val="00E80040"/>
    <w:rsid w:val="00E809D3"/>
    <w:rsid w:val="00E81FB1"/>
    <w:rsid w:val="00E84EB0"/>
    <w:rsid w:val="00E9357D"/>
    <w:rsid w:val="00E94B5E"/>
    <w:rsid w:val="00E94E55"/>
    <w:rsid w:val="00E95372"/>
    <w:rsid w:val="00E959B7"/>
    <w:rsid w:val="00E9630D"/>
    <w:rsid w:val="00E96E39"/>
    <w:rsid w:val="00E97848"/>
    <w:rsid w:val="00E97F01"/>
    <w:rsid w:val="00EA1DD0"/>
    <w:rsid w:val="00EA4555"/>
    <w:rsid w:val="00EA48C1"/>
    <w:rsid w:val="00EA5DF8"/>
    <w:rsid w:val="00EA70A8"/>
    <w:rsid w:val="00EB0D99"/>
    <w:rsid w:val="00EB1A20"/>
    <w:rsid w:val="00EB300C"/>
    <w:rsid w:val="00EB35D9"/>
    <w:rsid w:val="00EB4399"/>
    <w:rsid w:val="00EB4BB2"/>
    <w:rsid w:val="00EB5B7C"/>
    <w:rsid w:val="00EB6927"/>
    <w:rsid w:val="00EC0E8A"/>
    <w:rsid w:val="00EC3424"/>
    <w:rsid w:val="00EC4F90"/>
    <w:rsid w:val="00EC5609"/>
    <w:rsid w:val="00EC6496"/>
    <w:rsid w:val="00EC67CE"/>
    <w:rsid w:val="00EC69B7"/>
    <w:rsid w:val="00EC6A83"/>
    <w:rsid w:val="00ED18E2"/>
    <w:rsid w:val="00ED2238"/>
    <w:rsid w:val="00ED2CAE"/>
    <w:rsid w:val="00ED2CD1"/>
    <w:rsid w:val="00ED4853"/>
    <w:rsid w:val="00ED48DE"/>
    <w:rsid w:val="00ED6CC2"/>
    <w:rsid w:val="00ED6F7E"/>
    <w:rsid w:val="00ED712B"/>
    <w:rsid w:val="00ED731A"/>
    <w:rsid w:val="00EE07F2"/>
    <w:rsid w:val="00EE0D75"/>
    <w:rsid w:val="00EE0E95"/>
    <w:rsid w:val="00EE1317"/>
    <w:rsid w:val="00EE3527"/>
    <w:rsid w:val="00EE430B"/>
    <w:rsid w:val="00EE4A4E"/>
    <w:rsid w:val="00EE601D"/>
    <w:rsid w:val="00EF0D6B"/>
    <w:rsid w:val="00EF0DE1"/>
    <w:rsid w:val="00EF18B7"/>
    <w:rsid w:val="00EF23AE"/>
    <w:rsid w:val="00EF24F2"/>
    <w:rsid w:val="00EF26D9"/>
    <w:rsid w:val="00EF2EA7"/>
    <w:rsid w:val="00EF2F91"/>
    <w:rsid w:val="00EF39D1"/>
    <w:rsid w:val="00EF515E"/>
    <w:rsid w:val="00EF6172"/>
    <w:rsid w:val="00EF61E9"/>
    <w:rsid w:val="00EF75A4"/>
    <w:rsid w:val="00F01F30"/>
    <w:rsid w:val="00F03A98"/>
    <w:rsid w:val="00F04FDA"/>
    <w:rsid w:val="00F05542"/>
    <w:rsid w:val="00F07BE5"/>
    <w:rsid w:val="00F1144A"/>
    <w:rsid w:val="00F127B8"/>
    <w:rsid w:val="00F13BEC"/>
    <w:rsid w:val="00F15C8F"/>
    <w:rsid w:val="00F162FD"/>
    <w:rsid w:val="00F166DE"/>
    <w:rsid w:val="00F16C6A"/>
    <w:rsid w:val="00F176D9"/>
    <w:rsid w:val="00F20203"/>
    <w:rsid w:val="00F20B2F"/>
    <w:rsid w:val="00F218BC"/>
    <w:rsid w:val="00F222CE"/>
    <w:rsid w:val="00F22799"/>
    <w:rsid w:val="00F23760"/>
    <w:rsid w:val="00F23930"/>
    <w:rsid w:val="00F23D9A"/>
    <w:rsid w:val="00F243CD"/>
    <w:rsid w:val="00F2593A"/>
    <w:rsid w:val="00F25B6C"/>
    <w:rsid w:val="00F26460"/>
    <w:rsid w:val="00F26A3E"/>
    <w:rsid w:val="00F27FE9"/>
    <w:rsid w:val="00F317C5"/>
    <w:rsid w:val="00F32DF3"/>
    <w:rsid w:val="00F331F9"/>
    <w:rsid w:val="00F33719"/>
    <w:rsid w:val="00F34421"/>
    <w:rsid w:val="00F34AE6"/>
    <w:rsid w:val="00F35765"/>
    <w:rsid w:val="00F35E27"/>
    <w:rsid w:val="00F36D00"/>
    <w:rsid w:val="00F37839"/>
    <w:rsid w:val="00F37973"/>
    <w:rsid w:val="00F40426"/>
    <w:rsid w:val="00F40C1C"/>
    <w:rsid w:val="00F424FA"/>
    <w:rsid w:val="00F42BFB"/>
    <w:rsid w:val="00F445B5"/>
    <w:rsid w:val="00F452D6"/>
    <w:rsid w:val="00F4644B"/>
    <w:rsid w:val="00F468B2"/>
    <w:rsid w:val="00F474DE"/>
    <w:rsid w:val="00F50221"/>
    <w:rsid w:val="00F50604"/>
    <w:rsid w:val="00F50AC0"/>
    <w:rsid w:val="00F52CB0"/>
    <w:rsid w:val="00F53201"/>
    <w:rsid w:val="00F53868"/>
    <w:rsid w:val="00F60743"/>
    <w:rsid w:val="00F60AD9"/>
    <w:rsid w:val="00F60DD8"/>
    <w:rsid w:val="00F6188F"/>
    <w:rsid w:val="00F61F5C"/>
    <w:rsid w:val="00F62208"/>
    <w:rsid w:val="00F62624"/>
    <w:rsid w:val="00F629D6"/>
    <w:rsid w:val="00F64409"/>
    <w:rsid w:val="00F64C15"/>
    <w:rsid w:val="00F64DA6"/>
    <w:rsid w:val="00F6601B"/>
    <w:rsid w:val="00F66385"/>
    <w:rsid w:val="00F6673D"/>
    <w:rsid w:val="00F66B6C"/>
    <w:rsid w:val="00F66CA1"/>
    <w:rsid w:val="00F670F3"/>
    <w:rsid w:val="00F7120C"/>
    <w:rsid w:val="00F72FFF"/>
    <w:rsid w:val="00F731E1"/>
    <w:rsid w:val="00F736D7"/>
    <w:rsid w:val="00F7394C"/>
    <w:rsid w:val="00F75465"/>
    <w:rsid w:val="00F81185"/>
    <w:rsid w:val="00F83295"/>
    <w:rsid w:val="00F8424D"/>
    <w:rsid w:val="00F845C6"/>
    <w:rsid w:val="00F85701"/>
    <w:rsid w:val="00F85D8E"/>
    <w:rsid w:val="00F85EF4"/>
    <w:rsid w:val="00F8604C"/>
    <w:rsid w:val="00F8720A"/>
    <w:rsid w:val="00F91B09"/>
    <w:rsid w:val="00F920CB"/>
    <w:rsid w:val="00F9224A"/>
    <w:rsid w:val="00F938B8"/>
    <w:rsid w:val="00F93C8C"/>
    <w:rsid w:val="00F9421C"/>
    <w:rsid w:val="00FA1A3E"/>
    <w:rsid w:val="00FA21C4"/>
    <w:rsid w:val="00FA35F1"/>
    <w:rsid w:val="00FA3FD0"/>
    <w:rsid w:val="00FA7F95"/>
    <w:rsid w:val="00FB08AC"/>
    <w:rsid w:val="00FB0CA3"/>
    <w:rsid w:val="00FB1E8B"/>
    <w:rsid w:val="00FB23ED"/>
    <w:rsid w:val="00FB3154"/>
    <w:rsid w:val="00FB5664"/>
    <w:rsid w:val="00FB5FEB"/>
    <w:rsid w:val="00FB6405"/>
    <w:rsid w:val="00FB6FAE"/>
    <w:rsid w:val="00FB7B79"/>
    <w:rsid w:val="00FC1B80"/>
    <w:rsid w:val="00FC312D"/>
    <w:rsid w:val="00FC38CD"/>
    <w:rsid w:val="00FC3CAC"/>
    <w:rsid w:val="00FC4833"/>
    <w:rsid w:val="00FC4B41"/>
    <w:rsid w:val="00FC53E0"/>
    <w:rsid w:val="00FC5E43"/>
    <w:rsid w:val="00FC6543"/>
    <w:rsid w:val="00FC6773"/>
    <w:rsid w:val="00FC6DCA"/>
    <w:rsid w:val="00FC706A"/>
    <w:rsid w:val="00FD1002"/>
    <w:rsid w:val="00FD1CB6"/>
    <w:rsid w:val="00FD1F00"/>
    <w:rsid w:val="00FD325E"/>
    <w:rsid w:val="00FD368F"/>
    <w:rsid w:val="00FD40C9"/>
    <w:rsid w:val="00FD4388"/>
    <w:rsid w:val="00FD4510"/>
    <w:rsid w:val="00FD4C59"/>
    <w:rsid w:val="00FD52FA"/>
    <w:rsid w:val="00FD5510"/>
    <w:rsid w:val="00FD560C"/>
    <w:rsid w:val="00FD583C"/>
    <w:rsid w:val="00FD593C"/>
    <w:rsid w:val="00FD5FC5"/>
    <w:rsid w:val="00FD61CB"/>
    <w:rsid w:val="00FD6690"/>
    <w:rsid w:val="00FD71D1"/>
    <w:rsid w:val="00FD7640"/>
    <w:rsid w:val="00FD7D22"/>
    <w:rsid w:val="00FD7FF8"/>
    <w:rsid w:val="00FE001B"/>
    <w:rsid w:val="00FE1162"/>
    <w:rsid w:val="00FE2746"/>
    <w:rsid w:val="00FE2BB3"/>
    <w:rsid w:val="00FE3862"/>
    <w:rsid w:val="00FE42A5"/>
    <w:rsid w:val="00FE4883"/>
    <w:rsid w:val="00FE677E"/>
    <w:rsid w:val="00FE7663"/>
    <w:rsid w:val="00FF0DE4"/>
    <w:rsid w:val="00FF2394"/>
    <w:rsid w:val="00FF2727"/>
    <w:rsid w:val="00FF3692"/>
    <w:rsid w:val="00FF371B"/>
    <w:rsid w:val="00FF39AD"/>
    <w:rsid w:val="00FF44A1"/>
    <w:rsid w:val="00FF4F94"/>
    <w:rsid w:val="00FF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93C9D"/>
  <w15:docId w15:val="{7288FDDE-B865-49D6-8B89-0698866F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764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71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D7640"/>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F712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9C1167"/>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FA35F1"/>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7120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FD7640"/>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F7120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9C1167"/>
    <w:rPr>
      <w:rFonts w:ascii="Times New Roman" w:eastAsia="Times New Roman" w:hAnsi="Times New Roman" w:cs="Times New Roman"/>
      <w:b/>
      <w:bCs/>
      <w:sz w:val="24"/>
      <w:szCs w:val="24"/>
      <w:lang w:val="uk-UA" w:eastAsia="uk-UA"/>
    </w:rPr>
  </w:style>
  <w:style w:type="character" w:styleId="a4">
    <w:name w:val="Hyperlink"/>
    <w:uiPriority w:val="99"/>
    <w:rsid w:val="00FD7640"/>
    <w:rPr>
      <w:color w:val="0000FF"/>
      <w:u w:val="single"/>
    </w:rPr>
  </w:style>
  <w:style w:type="paragraph" w:styleId="21">
    <w:name w:val="toc 2"/>
    <w:basedOn w:val="a0"/>
    <w:next w:val="a0"/>
    <w:autoRedefine/>
    <w:uiPriority w:val="39"/>
    <w:rsid w:val="00FD7640"/>
    <w:pPr>
      <w:ind w:left="240"/>
    </w:pPr>
  </w:style>
  <w:style w:type="character" w:styleId="a5">
    <w:name w:val="Emphasis"/>
    <w:basedOn w:val="a1"/>
    <w:uiPriority w:val="20"/>
    <w:qFormat/>
    <w:rsid w:val="00FF65C9"/>
    <w:rPr>
      <w:i/>
      <w:iCs/>
    </w:rPr>
  </w:style>
  <w:style w:type="paragraph" w:styleId="a6">
    <w:name w:val="Normal (Web)"/>
    <w:basedOn w:val="a0"/>
    <w:uiPriority w:val="99"/>
    <w:unhideWhenUsed/>
    <w:rsid w:val="009274D7"/>
    <w:pPr>
      <w:spacing w:before="100" w:beforeAutospacing="1" w:after="100" w:afterAutospacing="1"/>
    </w:pPr>
  </w:style>
  <w:style w:type="paragraph" w:styleId="a7">
    <w:name w:val="List Paragraph"/>
    <w:basedOn w:val="a0"/>
    <w:uiPriority w:val="34"/>
    <w:qFormat/>
    <w:rsid w:val="00BC4497"/>
    <w:pPr>
      <w:ind w:left="720"/>
      <w:contextualSpacing/>
    </w:pPr>
  </w:style>
  <w:style w:type="character" w:styleId="a8">
    <w:name w:val="Strong"/>
    <w:basedOn w:val="a1"/>
    <w:uiPriority w:val="22"/>
    <w:qFormat/>
    <w:rsid w:val="007E70B7"/>
    <w:rPr>
      <w:b/>
      <w:bCs/>
    </w:rPr>
  </w:style>
  <w:style w:type="character" w:customStyle="1" w:styleId="xfm14669254">
    <w:name w:val="xfm_14669254"/>
    <w:basedOn w:val="a1"/>
    <w:rsid w:val="00E97F01"/>
  </w:style>
  <w:style w:type="character" w:customStyle="1" w:styleId="rynqvb">
    <w:name w:val="rynqvb"/>
    <w:basedOn w:val="a1"/>
    <w:rsid w:val="0024000F"/>
  </w:style>
  <w:style w:type="character" w:customStyle="1" w:styleId="11">
    <w:name w:val="Неразрешенное упоминание1"/>
    <w:basedOn w:val="a1"/>
    <w:uiPriority w:val="99"/>
    <w:semiHidden/>
    <w:unhideWhenUsed/>
    <w:rsid w:val="00F7120C"/>
    <w:rPr>
      <w:color w:val="605E5C"/>
      <w:shd w:val="clear" w:color="auto" w:fill="E1DFDD"/>
    </w:rPr>
  </w:style>
  <w:style w:type="paragraph" w:styleId="a9">
    <w:name w:val="header"/>
    <w:basedOn w:val="a0"/>
    <w:link w:val="aa"/>
    <w:unhideWhenUsed/>
    <w:rsid w:val="00F7120C"/>
    <w:pPr>
      <w:tabs>
        <w:tab w:val="center" w:pos="4677"/>
        <w:tab w:val="right" w:pos="9355"/>
      </w:tabs>
    </w:pPr>
  </w:style>
  <w:style w:type="character" w:customStyle="1" w:styleId="aa">
    <w:name w:val="Верхній колонтитул Знак"/>
    <w:basedOn w:val="a1"/>
    <w:link w:val="a9"/>
    <w:rsid w:val="00F7120C"/>
    <w:rPr>
      <w:rFonts w:ascii="Times New Roman" w:eastAsia="Times New Roman" w:hAnsi="Times New Roman" w:cs="Times New Roman"/>
      <w:sz w:val="24"/>
      <w:szCs w:val="24"/>
      <w:lang w:eastAsia="ru-RU"/>
    </w:rPr>
  </w:style>
  <w:style w:type="paragraph" w:styleId="ab">
    <w:name w:val="footer"/>
    <w:basedOn w:val="a0"/>
    <w:link w:val="ac"/>
    <w:unhideWhenUsed/>
    <w:rsid w:val="00F7120C"/>
    <w:pPr>
      <w:tabs>
        <w:tab w:val="center" w:pos="4677"/>
        <w:tab w:val="right" w:pos="9355"/>
      </w:tabs>
    </w:pPr>
  </w:style>
  <w:style w:type="character" w:customStyle="1" w:styleId="ac">
    <w:name w:val="Нижній колонтитул Знак"/>
    <w:basedOn w:val="a1"/>
    <w:link w:val="ab"/>
    <w:uiPriority w:val="99"/>
    <w:rsid w:val="00F7120C"/>
    <w:rPr>
      <w:rFonts w:ascii="Times New Roman" w:eastAsia="Times New Roman" w:hAnsi="Times New Roman" w:cs="Times New Roman"/>
      <w:sz w:val="24"/>
      <w:szCs w:val="24"/>
      <w:lang w:eastAsia="ru-RU"/>
    </w:rPr>
  </w:style>
  <w:style w:type="character" w:customStyle="1" w:styleId="22">
    <w:name w:val="Неразрешенное упоминание2"/>
    <w:basedOn w:val="a1"/>
    <w:uiPriority w:val="99"/>
    <w:semiHidden/>
    <w:unhideWhenUsed/>
    <w:rsid w:val="00E94B5E"/>
    <w:rPr>
      <w:color w:val="605E5C"/>
      <w:shd w:val="clear" w:color="auto" w:fill="E1DFDD"/>
    </w:rPr>
  </w:style>
  <w:style w:type="character" w:customStyle="1" w:styleId="31">
    <w:name w:val="Неразрешенное упоминание3"/>
    <w:basedOn w:val="a1"/>
    <w:uiPriority w:val="99"/>
    <w:semiHidden/>
    <w:unhideWhenUsed/>
    <w:rsid w:val="00901A96"/>
    <w:rPr>
      <w:color w:val="605E5C"/>
      <w:shd w:val="clear" w:color="auto" w:fill="E1DFDD"/>
    </w:rPr>
  </w:style>
  <w:style w:type="character" w:customStyle="1" w:styleId="hwtze">
    <w:name w:val="hwtze"/>
    <w:basedOn w:val="a1"/>
    <w:rsid w:val="001657BC"/>
  </w:style>
  <w:style w:type="character" w:styleId="ad">
    <w:name w:val="FollowedHyperlink"/>
    <w:basedOn w:val="a1"/>
    <w:unhideWhenUsed/>
    <w:rsid w:val="001657BC"/>
    <w:rPr>
      <w:color w:val="800080" w:themeColor="followedHyperlink"/>
      <w:u w:val="single"/>
    </w:rPr>
  </w:style>
  <w:style w:type="character" w:customStyle="1" w:styleId="41">
    <w:name w:val="Неразрешенное упоминание4"/>
    <w:basedOn w:val="a1"/>
    <w:uiPriority w:val="99"/>
    <w:semiHidden/>
    <w:unhideWhenUsed/>
    <w:rsid w:val="001657BC"/>
    <w:rPr>
      <w:color w:val="605E5C"/>
      <w:shd w:val="clear" w:color="auto" w:fill="E1DFDD"/>
    </w:rPr>
  </w:style>
  <w:style w:type="character" w:customStyle="1" w:styleId="spelle">
    <w:name w:val="spelle"/>
    <w:rsid w:val="00E70A5F"/>
  </w:style>
  <w:style w:type="character" w:customStyle="1" w:styleId="gmail-msohyperlink">
    <w:name w:val="gmail-msohyperlink"/>
    <w:basedOn w:val="a1"/>
    <w:rsid w:val="00A102A5"/>
  </w:style>
  <w:style w:type="paragraph" w:customStyle="1" w:styleId="msonormal0">
    <w:name w:val="msonormal"/>
    <w:basedOn w:val="a0"/>
    <w:uiPriority w:val="99"/>
    <w:rsid w:val="00AC18DC"/>
    <w:pPr>
      <w:spacing w:before="100" w:beforeAutospacing="1" w:after="100" w:afterAutospacing="1"/>
    </w:pPr>
  </w:style>
  <w:style w:type="paragraph" w:styleId="ae">
    <w:name w:val="No Spacing"/>
    <w:uiPriority w:val="1"/>
    <w:qFormat/>
    <w:rsid w:val="00AC18DC"/>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AC18DC"/>
  </w:style>
  <w:style w:type="character" w:customStyle="1" w:styleId="51">
    <w:name w:val="Неразрешенное упоминание5"/>
    <w:basedOn w:val="a1"/>
    <w:uiPriority w:val="99"/>
    <w:semiHidden/>
    <w:unhideWhenUsed/>
    <w:rsid w:val="00C544CF"/>
    <w:rPr>
      <w:color w:val="605E5C"/>
      <w:shd w:val="clear" w:color="auto" w:fill="E1DFDD"/>
    </w:rPr>
  </w:style>
  <w:style w:type="character" w:customStyle="1" w:styleId="ams">
    <w:name w:val="ams"/>
    <w:basedOn w:val="a1"/>
    <w:rsid w:val="00B96105"/>
  </w:style>
  <w:style w:type="character" w:customStyle="1" w:styleId="sigla">
    <w:name w:val="sigla"/>
    <w:basedOn w:val="a1"/>
    <w:rsid w:val="00594072"/>
  </w:style>
  <w:style w:type="character" w:customStyle="1" w:styleId="article-authorposition">
    <w:name w:val="article-author__position"/>
    <w:basedOn w:val="a1"/>
    <w:rsid w:val="009E6563"/>
  </w:style>
  <w:style w:type="character" w:customStyle="1" w:styleId="6">
    <w:name w:val="Неразрешенное упоминание6"/>
    <w:basedOn w:val="a1"/>
    <w:uiPriority w:val="99"/>
    <w:semiHidden/>
    <w:unhideWhenUsed/>
    <w:rsid w:val="00AE06ED"/>
    <w:rPr>
      <w:color w:val="605E5C"/>
      <w:shd w:val="clear" w:color="auto" w:fill="E1DFDD"/>
    </w:rPr>
  </w:style>
  <w:style w:type="character" w:customStyle="1" w:styleId="7">
    <w:name w:val="Неразрешенное упоминание7"/>
    <w:basedOn w:val="a1"/>
    <w:uiPriority w:val="99"/>
    <w:semiHidden/>
    <w:unhideWhenUsed/>
    <w:rsid w:val="00F01F30"/>
    <w:rPr>
      <w:color w:val="605E5C"/>
      <w:shd w:val="clear" w:color="auto" w:fill="E1DFDD"/>
    </w:rPr>
  </w:style>
  <w:style w:type="character" w:customStyle="1" w:styleId="name">
    <w:name w:val="name"/>
    <w:basedOn w:val="a1"/>
    <w:rsid w:val="005D5368"/>
  </w:style>
  <w:style w:type="character" w:customStyle="1" w:styleId="hgkelc">
    <w:name w:val="hgkelc"/>
    <w:basedOn w:val="a1"/>
    <w:rsid w:val="00E6784D"/>
  </w:style>
  <w:style w:type="character" w:customStyle="1" w:styleId="UnresolvedMention">
    <w:name w:val="Unresolved Mention"/>
    <w:basedOn w:val="a1"/>
    <w:uiPriority w:val="99"/>
    <w:semiHidden/>
    <w:unhideWhenUsed/>
    <w:rsid w:val="002B74D5"/>
    <w:rPr>
      <w:color w:val="605E5C"/>
      <w:shd w:val="clear" w:color="auto" w:fill="E1DFDD"/>
    </w:rPr>
  </w:style>
  <w:style w:type="character" w:customStyle="1" w:styleId="b-previewlist-title">
    <w:name w:val="b-preview__list-title"/>
    <w:basedOn w:val="a1"/>
    <w:rsid w:val="00D4742F"/>
  </w:style>
  <w:style w:type="character" w:customStyle="1" w:styleId="b-previewlist-teaser">
    <w:name w:val="b-preview__list-teaser"/>
    <w:basedOn w:val="a1"/>
    <w:rsid w:val="00D4742F"/>
  </w:style>
  <w:style w:type="paragraph" w:customStyle="1" w:styleId="indent">
    <w:name w:val="indent"/>
    <w:basedOn w:val="a0"/>
    <w:rsid w:val="00D4742F"/>
    <w:pPr>
      <w:spacing w:before="100" w:beforeAutospacing="1" w:after="100" w:afterAutospacing="1"/>
    </w:pPr>
  </w:style>
  <w:style w:type="character" w:customStyle="1" w:styleId="g-gate">
    <w:name w:val="g-gate"/>
    <w:basedOn w:val="a1"/>
    <w:rsid w:val="00D4742F"/>
  </w:style>
  <w:style w:type="character" w:customStyle="1" w:styleId="stattext">
    <w:name w:val="stat_text"/>
    <w:basedOn w:val="a1"/>
    <w:rsid w:val="00D4742F"/>
  </w:style>
  <w:style w:type="paragraph" w:styleId="a">
    <w:name w:val="List Bullet"/>
    <w:basedOn w:val="a0"/>
    <w:rsid w:val="00D4742F"/>
    <w:pPr>
      <w:numPr>
        <w:numId w:val="1"/>
      </w:numPr>
    </w:pPr>
  </w:style>
  <w:style w:type="character" w:customStyle="1" w:styleId="author">
    <w:name w:val="author"/>
    <w:basedOn w:val="a1"/>
    <w:rsid w:val="00D4742F"/>
  </w:style>
  <w:style w:type="character" w:customStyle="1" w:styleId="12">
    <w:name w:val="Заголовок1"/>
    <w:basedOn w:val="a1"/>
    <w:rsid w:val="00D4742F"/>
  </w:style>
  <w:style w:type="character" w:customStyle="1" w:styleId="light">
    <w:name w:val="light"/>
    <w:basedOn w:val="a1"/>
    <w:rsid w:val="00D4742F"/>
  </w:style>
  <w:style w:type="paragraph" w:customStyle="1" w:styleId="alignright">
    <w:name w:val=":align_right"/>
    <w:basedOn w:val="a0"/>
    <w:rsid w:val="00D4742F"/>
    <w:pPr>
      <w:spacing w:before="100" w:beforeAutospacing="1" w:after="100" w:afterAutospacing="1"/>
    </w:pPr>
  </w:style>
  <w:style w:type="character" w:customStyle="1" w:styleId="b-issuelist-item-title">
    <w:name w:val="b-issue__list-item-title"/>
    <w:basedOn w:val="a1"/>
    <w:rsid w:val="00D4742F"/>
  </w:style>
  <w:style w:type="character" w:customStyle="1" w:styleId="b-issuelist-item-short">
    <w:name w:val="b-issue__list-item-short"/>
    <w:basedOn w:val="a1"/>
    <w:rsid w:val="00D4742F"/>
  </w:style>
  <w:style w:type="paragraph" w:customStyle="1" w:styleId="footnote">
    <w:name w:val="footnote"/>
    <w:basedOn w:val="a0"/>
    <w:rsid w:val="00D4742F"/>
    <w:pPr>
      <w:spacing w:before="100" w:beforeAutospacing="1" w:after="100" w:afterAutospacing="1"/>
    </w:pPr>
  </w:style>
  <w:style w:type="character" w:customStyle="1" w:styleId="tlid-translationtranslation">
    <w:name w:val="tlid-translation translation"/>
    <w:basedOn w:val="a1"/>
    <w:rsid w:val="00D4742F"/>
  </w:style>
  <w:style w:type="paragraph" w:customStyle="1" w:styleId="bolditalicmtop10">
    <w:name w:val="bold italic m_top10"/>
    <w:basedOn w:val="a0"/>
    <w:rsid w:val="00D4742F"/>
    <w:pPr>
      <w:spacing w:before="100" w:beforeAutospacing="1" w:after="100" w:afterAutospacing="1"/>
    </w:pPr>
  </w:style>
  <w:style w:type="character" w:customStyle="1" w:styleId="time">
    <w:name w:val="time"/>
    <w:basedOn w:val="a1"/>
    <w:rsid w:val="00D4742F"/>
  </w:style>
  <w:style w:type="character" w:customStyle="1" w:styleId="itemmdash">
    <w:name w:val="item__mdash"/>
    <w:basedOn w:val="a1"/>
    <w:rsid w:val="00D4742F"/>
  </w:style>
  <w:style w:type="paragraph" w:customStyle="1" w:styleId="13">
    <w:name w:val="Обычный1"/>
    <w:rsid w:val="00D4742F"/>
    <w:pPr>
      <w:spacing w:after="0"/>
    </w:pPr>
    <w:rPr>
      <w:rFonts w:ascii="Arial" w:eastAsia="Times New Roman" w:hAnsi="Arial" w:cs="Arial"/>
      <w:lang w:val="ru" w:eastAsia="ru-RU"/>
    </w:rPr>
  </w:style>
  <w:style w:type="character" w:customStyle="1" w:styleId="b-artoffer-paidtext">
    <w:name w:val="b-art__offer-paid__text"/>
    <w:basedOn w:val="a1"/>
    <w:rsid w:val="00D4742F"/>
  </w:style>
  <w:style w:type="character" w:customStyle="1" w:styleId="b-artoffer-paidlinkjs-in">
    <w:name w:val="b-art__offer-paid__link js-in"/>
    <w:basedOn w:val="a1"/>
    <w:rsid w:val="00D4742F"/>
  </w:style>
  <w:style w:type="character" w:customStyle="1" w:styleId="b-ad-disabletext">
    <w:name w:val="b-ad-disable__text"/>
    <w:basedOn w:val="a1"/>
    <w:rsid w:val="00D4742F"/>
  </w:style>
  <w:style w:type="paragraph" w:customStyle="1" w:styleId="ListParagraph1">
    <w:name w:val="List Paragraph1"/>
    <w:basedOn w:val="a0"/>
    <w:rsid w:val="00D4742F"/>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D4742F"/>
  </w:style>
  <w:style w:type="paragraph" w:customStyle="1" w:styleId="justifyfull">
    <w:name w:val="justifyfull"/>
    <w:basedOn w:val="a0"/>
    <w:rsid w:val="00D4742F"/>
    <w:pPr>
      <w:spacing w:before="100" w:beforeAutospacing="1" w:after="100" w:afterAutospacing="1"/>
    </w:pPr>
  </w:style>
  <w:style w:type="paragraph" w:customStyle="1" w:styleId="msonospacing0">
    <w:name w:val="msonospacing"/>
    <w:basedOn w:val="a0"/>
    <w:rsid w:val="00D4742F"/>
    <w:pPr>
      <w:spacing w:before="100" w:beforeAutospacing="1" w:after="100" w:afterAutospacing="1"/>
    </w:pPr>
  </w:style>
  <w:style w:type="paragraph" w:customStyle="1" w:styleId="14">
    <w:name w:val="Абзац списка1"/>
    <w:basedOn w:val="a0"/>
    <w:uiPriority w:val="34"/>
    <w:qFormat/>
    <w:rsid w:val="00D4742F"/>
    <w:pPr>
      <w:ind w:left="708"/>
    </w:pPr>
  </w:style>
  <w:style w:type="character" w:customStyle="1" w:styleId="jlqj4bchmk0b">
    <w:name w:val="jlqj4b chmk0b"/>
    <w:basedOn w:val="a1"/>
    <w:rsid w:val="00D4742F"/>
  </w:style>
  <w:style w:type="character" w:customStyle="1" w:styleId="jlqj4b">
    <w:name w:val="jlqj4b"/>
    <w:basedOn w:val="a1"/>
    <w:rsid w:val="00D4742F"/>
  </w:style>
  <w:style w:type="character" w:customStyle="1" w:styleId="acopre">
    <w:name w:val="acopre"/>
    <w:rsid w:val="00D4742F"/>
  </w:style>
  <w:style w:type="character" w:customStyle="1" w:styleId="viiyi">
    <w:name w:val="viiyi"/>
    <w:basedOn w:val="a1"/>
    <w:rsid w:val="00D4742F"/>
  </w:style>
  <w:style w:type="character" w:customStyle="1" w:styleId="material-icons-extendedvfppkd-bz112c-kbdsod">
    <w:name w:val="material-icons-extended vfppkd-bz112c-kbdsod"/>
    <w:basedOn w:val="a1"/>
    <w:rsid w:val="00D4742F"/>
  </w:style>
  <w:style w:type="paragraph" w:customStyle="1" w:styleId="23">
    <w:name w:val="Абзац списка2"/>
    <w:basedOn w:val="a0"/>
    <w:uiPriority w:val="34"/>
    <w:qFormat/>
    <w:rsid w:val="00D4742F"/>
    <w:pPr>
      <w:ind w:left="708"/>
    </w:pPr>
  </w:style>
  <w:style w:type="character" w:customStyle="1" w:styleId="articleheadline">
    <w:name w:val="article__headline"/>
    <w:basedOn w:val="a1"/>
    <w:rsid w:val="00D4742F"/>
  </w:style>
  <w:style w:type="character" w:customStyle="1" w:styleId="nc684nl6">
    <w:name w:val="nc684nl6"/>
    <w:basedOn w:val="a1"/>
    <w:rsid w:val="00D4742F"/>
  </w:style>
  <w:style w:type="character" w:styleId="af">
    <w:name w:val="annotation reference"/>
    <w:rsid w:val="00D4742F"/>
    <w:rPr>
      <w:sz w:val="16"/>
      <w:szCs w:val="16"/>
    </w:rPr>
  </w:style>
  <w:style w:type="paragraph" w:styleId="af0">
    <w:name w:val="annotation text"/>
    <w:basedOn w:val="a0"/>
    <w:link w:val="af1"/>
    <w:rsid w:val="00D4742F"/>
    <w:rPr>
      <w:sz w:val="20"/>
      <w:szCs w:val="20"/>
    </w:rPr>
  </w:style>
  <w:style w:type="character" w:customStyle="1" w:styleId="af1">
    <w:name w:val="Текст примітки Знак"/>
    <w:basedOn w:val="a1"/>
    <w:link w:val="af0"/>
    <w:rsid w:val="00D4742F"/>
    <w:rPr>
      <w:rFonts w:ascii="Times New Roman" w:eastAsia="Times New Roman" w:hAnsi="Times New Roman" w:cs="Times New Roman"/>
      <w:sz w:val="20"/>
      <w:szCs w:val="20"/>
      <w:lang w:eastAsia="ru-RU"/>
    </w:rPr>
  </w:style>
  <w:style w:type="paragraph" w:styleId="af2">
    <w:name w:val="annotation subject"/>
    <w:basedOn w:val="af0"/>
    <w:next w:val="af0"/>
    <w:link w:val="af3"/>
    <w:rsid w:val="00D4742F"/>
    <w:rPr>
      <w:b/>
      <w:bCs/>
    </w:rPr>
  </w:style>
  <w:style w:type="character" w:customStyle="1" w:styleId="af3">
    <w:name w:val="Тема примітки Знак"/>
    <w:basedOn w:val="af1"/>
    <w:link w:val="af2"/>
    <w:rsid w:val="00D4742F"/>
    <w:rPr>
      <w:rFonts w:ascii="Times New Roman" w:eastAsia="Times New Roman" w:hAnsi="Times New Roman" w:cs="Times New Roman"/>
      <w:b/>
      <w:bCs/>
      <w:sz w:val="20"/>
      <w:szCs w:val="20"/>
      <w:lang w:eastAsia="ru-RU"/>
    </w:rPr>
  </w:style>
  <w:style w:type="paragraph" w:styleId="af4">
    <w:name w:val="Revision"/>
    <w:hidden/>
    <w:uiPriority w:val="99"/>
    <w:semiHidden/>
    <w:rsid w:val="00D4742F"/>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8166BB"/>
    <w:pPr>
      <w:spacing w:before="100" w:beforeAutospacing="1" w:after="100" w:afterAutospacing="1"/>
    </w:pPr>
  </w:style>
  <w:style w:type="character" w:customStyle="1" w:styleId="24">
    <w:name w:val="Заголовок2"/>
    <w:basedOn w:val="a1"/>
    <w:rsid w:val="002009D6"/>
  </w:style>
  <w:style w:type="paragraph" w:customStyle="1" w:styleId="25">
    <w:name w:val="Обычный2"/>
    <w:rsid w:val="002009D6"/>
    <w:pPr>
      <w:spacing w:after="0"/>
    </w:pPr>
    <w:rPr>
      <w:rFonts w:ascii="Arial" w:eastAsia="Times New Roman" w:hAnsi="Arial" w:cs="Arial"/>
      <w:lang w:val="ru" w:eastAsia="ru-RU"/>
    </w:rPr>
  </w:style>
  <w:style w:type="character" w:customStyle="1" w:styleId="google-anno-t">
    <w:name w:val="google-anno-t"/>
    <w:basedOn w:val="a1"/>
    <w:rsid w:val="002009D6"/>
  </w:style>
  <w:style w:type="character" w:customStyle="1" w:styleId="32">
    <w:name w:val="Заголовок3"/>
    <w:basedOn w:val="a1"/>
    <w:rsid w:val="00F37839"/>
  </w:style>
  <w:style w:type="paragraph" w:customStyle="1" w:styleId="33">
    <w:name w:val="Обычный3"/>
    <w:rsid w:val="00F37839"/>
    <w:pPr>
      <w:spacing w:after="0"/>
    </w:pPr>
    <w:rPr>
      <w:rFonts w:ascii="Arial" w:eastAsia="Times New Roman" w:hAnsi="Arial" w:cs="Arial"/>
      <w:lang w:val="ru" w:eastAsia="ru-RU"/>
    </w:rPr>
  </w:style>
  <w:style w:type="character" w:customStyle="1" w:styleId="42">
    <w:name w:val="Заголовок4"/>
    <w:basedOn w:val="a1"/>
    <w:rsid w:val="00F37839"/>
  </w:style>
  <w:style w:type="paragraph" w:customStyle="1" w:styleId="43">
    <w:name w:val="Обычный4"/>
    <w:rsid w:val="00F37839"/>
    <w:pPr>
      <w:spacing w:after="0"/>
    </w:pPr>
    <w:rPr>
      <w:rFonts w:ascii="Arial" w:eastAsia="Times New Roman" w:hAnsi="Arial" w:cs="Arial"/>
      <w:lang w:val="ru" w:eastAsia="ru-RU"/>
    </w:rPr>
  </w:style>
  <w:style w:type="character" w:customStyle="1" w:styleId="52">
    <w:name w:val="Заголовок5"/>
    <w:basedOn w:val="a1"/>
    <w:rsid w:val="00412B88"/>
  </w:style>
  <w:style w:type="paragraph" w:customStyle="1" w:styleId="53">
    <w:name w:val="Обычный5"/>
    <w:rsid w:val="00412B88"/>
    <w:pPr>
      <w:spacing w:after="0"/>
    </w:pPr>
    <w:rPr>
      <w:rFonts w:ascii="Arial" w:eastAsia="Times New Roman" w:hAnsi="Arial" w:cs="Arial"/>
      <w:lang w:val="ru" w:eastAsia="ru-RU"/>
    </w:rPr>
  </w:style>
  <w:style w:type="character" w:customStyle="1" w:styleId="60">
    <w:name w:val="Заголовок6"/>
    <w:basedOn w:val="a1"/>
    <w:rsid w:val="007E0285"/>
  </w:style>
  <w:style w:type="paragraph" w:customStyle="1" w:styleId="61">
    <w:name w:val="Обычный6"/>
    <w:rsid w:val="007E0285"/>
    <w:pPr>
      <w:spacing w:after="0"/>
    </w:pPr>
    <w:rPr>
      <w:rFonts w:ascii="Arial" w:eastAsia="Times New Roman" w:hAnsi="Arial" w:cs="Arial"/>
      <w:lang w:val="ru" w:eastAsia="ru-RU"/>
    </w:rPr>
  </w:style>
  <w:style w:type="character" w:customStyle="1" w:styleId="70">
    <w:name w:val="Заголовок7"/>
    <w:basedOn w:val="a1"/>
    <w:rsid w:val="00BC5C04"/>
  </w:style>
  <w:style w:type="paragraph" w:customStyle="1" w:styleId="71">
    <w:name w:val="Обычный7"/>
    <w:rsid w:val="00BC5C04"/>
    <w:pPr>
      <w:spacing w:after="0"/>
    </w:pPr>
    <w:rPr>
      <w:rFonts w:ascii="Arial" w:eastAsia="Times New Roman" w:hAnsi="Arial" w:cs="Arial"/>
      <w:lang w:val="ru" w:eastAsia="ru-RU"/>
    </w:rPr>
  </w:style>
  <w:style w:type="character" w:customStyle="1" w:styleId="value">
    <w:name w:val="value"/>
    <w:basedOn w:val="a1"/>
    <w:rsid w:val="00BC5C04"/>
  </w:style>
  <w:style w:type="character" w:customStyle="1" w:styleId="8">
    <w:name w:val="Заголовок8"/>
    <w:basedOn w:val="a1"/>
    <w:rsid w:val="0091343D"/>
  </w:style>
  <w:style w:type="paragraph" w:customStyle="1" w:styleId="80">
    <w:name w:val="Обычный8"/>
    <w:rsid w:val="0091343D"/>
    <w:pPr>
      <w:spacing w:after="0"/>
    </w:pPr>
    <w:rPr>
      <w:rFonts w:ascii="Arial" w:eastAsia="Times New Roman" w:hAnsi="Arial" w:cs="Arial"/>
      <w:lang w:val="ru" w:eastAsia="ru-RU"/>
    </w:rPr>
  </w:style>
  <w:style w:type="character" w:customStyle="1" w:styleId="9">
    <w:name w:val="Заголовок9"/>
    <w:basedOn w:val="a1"/>
    <w:rsid w:val="002C6141"/>
  </w:style>
  <w:style w:type="paragraph" w:customStyle="1" w:styleId="90">
    <w:name w:val="Обычный9"/>
    <w:rsid w:val="002C6141"/>
    <w:pPr>
      <w:spacing w:after="0"/>
    </w:pPr>
    <w:rPr>
      <w:rFonts w:ascii="Arial" w:eastAsia="Times New Roman" w:hAnsi="Arial" w:cs="Arial"/>
      <w:lang w:val="ru" w:eastAsia="ru-RU"/>
    </w:rPr>
  </w:style>
  <w:style w:type="character" w:customStyle="1" w:styleId="100">
    <w:name w:val="Заголовок10"/>
    <w:basedOn w:val="a1"/>
    <w:rsid w:val="00F53868"/>
  </w:style>
  <w:style w:type="paragraph" w:customStyle="1" w:styleId="101">
    <w:name w:val="Обычный10"/>
    <w:rsid w:val="00F53868"/>
    <w:pPr>
      <w:spacing w:after="0"/>
    </w:pPr>
    <w:rPr>
      <w:rFonts w:ascii="Arial" w:eastAsia="Times New Roman" w:hAnsi="Arial" w:cs="Arial"/>
      <w:lang w:val="ru" w:eastAsia="ru-RU"/>
    </w:rPr>
  </w:style>
  <w:style w:type="character" w:customStyle="1" w:styleId="15">
    <w:name w:val="Назва1"/>
    <w:basedOn w:val="a1"/>
    <w:rsid w:val="0059520E"/>
  </w:style>
  <w:style w:type="paragraph" w:customStyle="1" w:styleId="16">
    <w:name w:val="Звичайний1"/>
    <w:rsid w:val="0059520E"/>
    <w:pPr>
      <w:spacing w:after="0"/>
    </w:pPr>
    <w:rPr>
      <w:rFonts w:ascii="Arial" w:eastAsia="Times New Roman" w:hAnsi="Arial" w:cs="Arial"/>
      <w:lang w:val="ru" w:eastAsia="ru-RU"/>
    </w:rPr>
  </w:style>
  <w:style w:type="character" w:customStyle="1" w:styleId="26">
    <w:name w:val="Назва2"/>
    <w:basedOn w:val="a1"/>
    <w:rsid w:val="003965FD"/>
  </w:style>
  <w:style w:type="paragraph" w:customStyle="1" w:styleId="27">
    <w:name w:val="Звичайний2"/>
    <w:rsid w:val="003965FD"/>
    <w:pPr>
      <w:spacing w:after="0"/>
    </w:pPr>
    <w:rPr>
      <w:rFonts w:ascii="Arial" w:eastAsia="Times New Roman" w:hAnsi="Arial" w:cs="Arial"/>
      <w:lang w:val="ru" w:eastAsia="ru-RU"/>
    </w:rPr>
  </w:style>
  <w:style w:type="character" w:customStyle="1" w:styleId="34">
    <w:name w:val="Назва3"/>
    <w:basedOn w:val="a1"/>
    <w:rsid w:val="00F04FDA"/>
  </w:style>
  <w:style w:type="paragraph" w:customStyle="1" w:styleId="35">
    <w:name w:val="Звичайний3"/>
    <w:rsid w:val="00F04FDA"/>
    <w:pPr>
      <w:spacing w:after="0"/>
    </w:pPr>
    <w:rPr>
      <w:rFonts w:ascii="Arial" w:eastAsia="Times New Roman" w:hAnsi="Arial" w:cs="Arial"/>
      <w:lang w:val="ru" w:eastAsia="ru-RU"/>
    </w:rPr>
  </w:style>
  <w:style w:type="character" w:customStyle="1" w:styleId="44">
    <w:name w:val="Назва4"/>
    <w:basedOn w:val="a1"/>
    <w:rsid w:val="00EF2F91"/>
  </w:style>
  <w:style w:type="paragraph" w:customStyle="1" w:styleId="45">
    <w:name w:val="Звичайний4"/>
    <w:rsid w:val="00EF2F91"/>
    <w:pPr>
      <w:spacing w:after="0"/>
    </w:pPr>
    <w:rPr>
      <w:rFonts w:ascii="Arial" w:eastAsia="Times New Roman" w:hAnsi="Arial" w:cs="Arial"/>
      <w:lang w:val="ru" w:eastAsia="ru-RU"/>
    </w:rPr>
  </w:style>
  <w:style w:type="character" w:customStyle="1" w:styleId="54">
    <w:name w:val="Назва5"/>
    <w:basedOn w:val="a1"/>
    <w:rsid w:val="00631231"/>
  </w:style>
  <w:style w:type="paragraph" w:customStyle="1" w:styleId="55">
    <w:name w:val="Звичайний5"/>
    <w:rsid w:val="00631231"/>
    <w:pPr>
      <w:spacing w:after="0"/>
    </w:pPr>
    <w:rPr>
      <w:rFonts w:ascii="Arial" w:eastAsia="Times New Roman" w:hAnsi="Arial" w:cs="Arial"/>
      <w:lang w:val="ru" w:eastAsia="ru-RU"/>
    </w:rPr>
  </w:style>
  <w:style w:type="character" w:customStyle="1" w:styleId="62">
    <w:name w:val="Назва6"/>
    <w:basedOn w:val="a1"/>
    <w:rsid w:val="00BC5A8A"/>
  </w:style>
  <w:style w:type="paragraph" w:customStyle="1" w:styleId="63">
    <w:name w:val="Звичайний6"/>
    <w:rsid w:val="00BC5A8A"/>
    <w:pPr>
      <w:spacing w:after="0"/>
    </w:pPr>
    <w:rPr>
      <w:rFonts w:ascii="Arial" w:eastAsia="Times New Roman" w:hAnsi="Arial" w:cs="Arial"/>
      <w:lang w:val="ru" w:eastAsia="ru-RU"/>
    </w:rPr>
  </w:style>
  <w:style w:type="character" w:customStyle="1" w:styleId="72">
    <w:name w:val="Назва7"/>
    <w:basedOn w:val="a1"/>
    <w:rsid w:val="00BB02F9"/>
  </w:style>
  <w:style w:type="paragraph" w:customStyle="1" w:styleId="73">
    <w:name w:val="Звичайний7"/>
    <w:rsid w:val="00BB02F9"/>
    <w:pPr>
      <w:spacing w:after="0"/>
    </w:pPr>
    <w:rPr>
      <w:rFonts w:ascii="Arial" w:eastAsia="Times New Roman" w:hAnsi="Arial" w:cs="Arial"/>
      <w:lang w:val="ru" w:eastAsia="ru-RU"/>
    </w:rPr>
  </w:style>
  <w:style w:type="character" w:customStyle="1" w:styleId="110">
    <w:name w:val="Заголовок11"/>
    <w:basedOn w:val="a1"/>
    <w:rsid w:val="005E5CE5"/>
  </w:style>
  <w:style w:type="paragraph" w:customStyle="1" w:styleId="111">
    <w:name w:val="Обычный11"/>
    <w:rsid w:val="005E5CE5"/>
    <w:pPr>
      <w:spacing w:after="0"/>
    </w:pPr>
    <w:rPr>
      <w:rFonts w:ascii="Arial" w:eastAsia="Times New Roman" w:hAnsi="Arial" w:cs="Arial"/>
      <w:lang w:val="ru" w:eastAsia="ru-RU"/>
    </w:rPr>
  </w:style>
  <w:style w:type="character" w:customStyle="1" w:styleId="120">
    <w:name w:val="Заголовок12"/>
    <w:basedOn w:val="a1"/>
    <w:rsid w:val="005E5CE5"/>
  </w:style>
  <w:style w:type="paragraph" w:customStyle="1" w:styleId="121">
    <w:name w:val="Обычный12"/>
    <w:rsid w:val="005E5CE5"/>
    <w:pPr>
      <w:spacing w:after="0"/>
    </w:pPr>
    <w:rPr>
      <w:rFonts w:ascii="Arial" w:eastAsia="Times New Roman" w:hAnsi="Arial" w:cs="Arial"/>
      <w:lang w:val="ru" w:eastAsia="ru-RU"/>
    </w:rPr>
  </w:style>
  <w:style w:type="character" w:customStyle="1" w:styleId="130">
    <w:name w:val="Заголовок13"/>
    <w:basedOn w:val="a1"/>
    <w:rsid w:val="005E5CE5"/>
  </w:style>
  <w:style w:type="paragraph" w:customStyle="1" w:styleId="131">
    <w:name w:val="Обычный13"/>
    <w:rsid w:val="005E5CE5"/>
    <w:pPr>
      <w:spacing w:after="0"/>
    </w:pPr>
    <w:rPr>
      <w:rFonts w:ascii="Arial" w:eastAsia="Times New Roman" w:hAnsi="Arial" w:cs="Arial"/>
      <w:lang w:val="ru" w:eastAsia="ru-RU"/>
    </w:rPr>
  </w:style>
  <w:style w:type="character" w:customStyle="1" w:styleId="81">
    <w:name w:val="Назва8"/>
    <w:basedOn w:val="a1"/>
    <w:rsid w:val="005E5CE5"/>
  </w:style>
  <w:style w:type="paragraph" w:customStyle="1" w:styleId="82">
    <w:name w:val="Звичайний8"/>
    <w:rsid w:val="005E5CE5"/>
    <w:pPr>
      <w:spacing w:after="0"/>
    </w:pPr>
    <w:rPr>
      <w:rFonts w:ascii="Arial" w:eastAsia="Times New Roman" w:hAnsi="Arial" w:cs="Arial"/>
      <w:lang w:val="ru" w:eastAsia="ru-RU"/>
    </w:rPr>
  </w:style>
  <w:style w:type="character" w:customStyle="1" w:styleId="91">
    <w:name w:val="Назва9"/>
    <w:basedOn w:val="a1"/>
    <w:rsid w:val="00304951"/>
  </w:style>
  <w:style w:type="paragraph" w:customStyle="1" w:styleId="92">
    <w:name w:val="Звичайний9"/>
    <w:rsid w:val="00304951"/>
    <w:pPr>
      <w:spacing w:after="0"/>
    </w:pPr>
    <w:rPr>
      <w:rFonts w:ascii="Arial" w:eastAsia="Times New Roman" w:hAnsi="Arial" w:cs="Arial"/>
      <w:lang w:val="ru" w:eastAsia="ru-RU"/>
    </w:rPr>
  </w:style>
  <w:style w:type="character" w:customStyle="1" w:styleId="102">
    <w:name w:val="Назва10"/>
    <w:basedOn w:val="a1"/>
    <w:rsid w:val="00EC0E8A"/>
  </w:style>
  <w:style w:type="paragraph" w:customStyle="1" w:styleId="103">
    <w:name w:val="Звичайний10"/>
    <w:rsid w:val="00EC0E8A"/>
    <w:pPr>
      <w:spacing w:after="0"/>
    </w:pPr>
    <w:rPr>
      <w:rFonts w:ascii="Arial" w:eastAsia="Times New Roman" w:hAnsi="Arial" w:cs="Arial"/>
      <w:lang w:val="ru" w:eastAsia="ru-RU"/>
    </w:rPr>
  </w:style>
  <w:style w:type="character" w:customStyle="1" w:styleId="112">
    <w:name w:val="Назва11"/>
    <w:basedOn w:val="a1"/>
    <w:rsid w:val="002B7B6C"/>
  </w:style>
  <w:style w:type="paragraph" w:customStyle="1" w:styleId="113">
    <w:name w:val="Звичайний11"/>
    <w:rsid w:val="002B7B6C"/>
    <w:pPr>
      <w:spacing w:after="0"/>
    </w:pPr>
    <w:rPr>
      <w:rFonts w:ascii="Arial" w:eastAsia="Times New Roman" w:hAnsi="Arial" w:cs="Arial"/>
      <w:lang w:val="ru" w:eastAsia="ru-RU"/>
    </w:rPr>
  </w:style>
  <w:style w:type="character" w:customStyle="1" w:styleId="122">
    <w:name w:val="Назва12"/>
    <w:basedOn w:val="a1"/>
    <w:rsid w:val="00716900"/>
  </w:style>
  <w:style w:type="paragraph" w:customStyle="1" w:styleId="123">
    <w:name w:val="Звичайний12"/>
    <w:rsid w:val="00716900"/>
    <w:pPr>
      <w:spacing w:after="0"/>
    </w:pPr>
    <w:rPr>
      <w:rFonts w:ascii="Arial" w:eastAsia="Times New Roman" w:hAnsi="Arial" w:cs="Arial"/>
      <w:lang w:val="ru" w:eastAsia="ru-RU"/>
    </w:rPr>
  </w:style>
  <w:style w:type="character" w:customStyle="1" w:styleId="132">
    <w:name w:val="Назва13"/>
    <w:basedOn w:val="a1"/>
    <w:rsid w:val="00545739"/>
  </w:style>
  <w:style w:type="paragraph" w:customStyle="1" w:styleId="133">
    <w:name w:val="Звичайний13"/>
    <w:rsid w:val="00545739"/>
    <w:pPr>
      <w:spacing w:after="0"/>
    </w:pPr>
    <w:rPr>
      <w:rFonts w:ascii="Arial" w:eastAsia="Times New Roman" w:hAnsi="Arial" w:cs="Arial"/>
      <w:lang w:val="ru" w:eastAsia="ru-RU"/>
    </w:rPr>
  </w:style>
  <w:style w:type="character" w:customStyle="1" w:styleId="50">
    <w:name w:val="Заголовок 5 Знак"/>
    <w:basedOn w:val="a1"/>
    <w:link w:val="5"/>
    <w:semiHidden/>
    <w:rsid w:val="00FA35F1"/>
    <w:rPr>
      <w:rFonts w:ascii="Calibri" w:eastAsia="Times New Roman" w:hAnsi="Calibri" w:cs="Times New Roman"/>
      <w:b/>
      <w:bCs/>
      <w:i/>
      <w:iCs/>
      <w:sz w:val="26"/>
      <w:szCs w:val="26"/>
      <w:lang w:eastAsia="ru-RU"/>
    </w:rPr>
  </w:style>
  <w:style w:type="character" w:customStyle="1" w:styleId="140">
    <w:name w:val="Назва14"/>
    <w:basedOn w:val="a1"/>
    <w:rsid w:val="00FA35F1"/>
  </w:style>
  <w:style w:type="paragraph" w:customStyle="1" w:styleId="141">
    <w:name w:val="Звичайний14"/>
    <w:rsid w:val="00FA35F1"/>
    <w:pPr>
      <w:spacing w:after="0"/>
    </w:pPr>
    <w:rPr>
      <w:rFonts w:ascii="Arial" w:eastAsia="Times New Roman" w:hAnsi="Arial" w:cs="Arial"/>
      <w:lang w:val="ru" w:eastAsia="ru-RU"/>
    </w:rPr>
  </w:style>
  <w:style w:type="character" w:customStyle="1" w:styleId="af5">
    <w:name w:val="Неразрешенное упоминание"/>
    <w:uiPriority w:val="99"/>
    <w:semiHidden/>
    <w:unhideWhenUsed/>
    <w:rsid w:val="00FA35F1"/>
    <w:rPr>
      <w:color w:val="605E5C"/>
      <w:shd w:val="clear" w:color="auto" w:fill="E1DFDD"/>
    </w:rPr>
  </w:style>
  <w:style w:type="character" w:customStyle="1" w:styleId="vuuxrf">
    <w:name w:val="vuuxrf"/>
    <w:basedOn w:val="a1"/>
    <w:rsid w:val="00FA35F1"/>
  </w:style>
  <w:style w:type="character" w:styleId="HTML">
    <w:name w:val="HTML Cite"/>
    <w:uiPriority w:val="99"/>
    <w:unhideWhenUsed/>
    <w:rsid w:val="00FA35F1"/>
    <w:rPr>
      <w:i/>
      <w:iCs/>
    </w:rPr>
  </w:style>
  <w:style w:type="character" w:customStyle="1" w:styleId="ylgvce">
    <w:name w:val="ylgvce"/>
    <w:basedOn w:val="a1"/>
    <w:rsid w:val="00FA35F1"/>
  </w:style>
  <w:style w:type="character" w:customStyle="1" w:styleId="zgwo7">
    <w:name w:val="zgwo7"/>
    <w:basedOn w:val="a1"/>
    <w:rsid w:val="00FA35F1"/>
  </w:style>
  <w:style w:type="character" w:customStyle="1" w:styleId="lewnzc">
    <w:name w:val="lewnzc"/>
    <w:basedOn w:val="a1"/>
    <w:rsid w:val="00FA35F1"/>
  </w:style>
  <w:style w:type="character" w:customStyle="1" w:styleId="150">
    <w:name w:val="Назва15"/>
    <w:basedOn w:val="a1"/>
    <w:rsid w:val="000471D0"/>
  </w:style>
  <w:style w:type="paragraph" w:customStyle="1" w:styleId="151">
    <w:name w:val="Звичайний15"/>
    <w:rsid w:val="000471D0"/>
    <w:pPr>
      <w:spacing w:after="0"/>
    </w:pPr>
    <w:rPr>
      <w:rFonts w:ascii="Arial" w:eastAsia="Times New Roman" w:hAnsi="Arial" w:cs="Arial"/>
      <w:lang w:val="ru" w:eastAsia="ru-RU"/>
    </w:rPr>
  </w:style>
  <w:style w:type="character" w:customStyle="1" w:styleId="160">
    <w:name w:val="Назва16"/>
    <w:basedOn w:val="a1"/>
    <w:rsid w:val="00F81185"/>
  </w:style>
  <w:style w:type="paragraph" w:customStyle="1" w:styleId="161">
    <w:name w:val="Звичайний16"/>
    <w:rsid w:val="00F81185"/>
    <w:pPr>
      <w:spacing w:after="0"/>
    </w:pPr>
    <w:rPr>
      <w:rFonts w:ascii="Arial" w:eastAsia="Times New Roman" w:hAnsi="Arial" w:cs="Arial"/>
      <w:lang w:val="ru" w:eastAsia="ru-RU"/>
    </w:rPr>
  </w:style>
  <w:style w:type="character" w:customStyle="1" w:styleId="17">
    <w:name w:val="Назва17"/>
    <w:basedOn w:val="a1"/>
    <w:rsid w:val="00BC478A"/>
  </w:style>
  <w:style w:type="paragraph" w:customStyle="1" w:styleId="170">
    <w:name w:val="Звичайний17"/>
    <w:rsid w:val="00BC478A"/>
    <w:pPr>
      <w:spacing w:after="0"/>
    </w:pPr>
    <w:rPr>
      <w:rFonts w:ascii="Arial" w:eastAsia="Times New Roman" w:hAnsi="Arial" w:cs="Arial"/>
      <w:lang w:val="ru" w:eastAsia="ru-RU"/>
    </w:rPr>
  </w:style>
  <w:style w:type="character" w:customStyle="1" w:styleId="18">
    <w:name w:val="Назва18"/>
    <w:basedOn w:val="a1"/>
    <w:rsid w:val="004C5B00"/>
  </w:style>
  <w:style w:type="paragraph" w:customStyle="1" w:styleId="180">
    <w:name w:val="Звичайний18"/>
    <w:rsid w:val="004C5B00"/>
    <w:pPr>
      <w:spacing w:after="0"/>
    </w:pPr>
    <w:rPr>
      <w:rFonts w:ascii="Arial" w:eastAsia="Times New Roman" w:hAnsi="Arial" w:cs="Arial"/>
      <w:lang w:val="ru" w:eastAsia="ru-RU"/>
    </w:rPr>
  </w:style>
  <w:style w:type="character" w:customStyle="1" w:styleId="19">
    <w:name w:val="Назва19"/>
    <w:basedOn w:val="a1"/>
    <w:rsid w:val="00F6673D"/>
  </w:style>
  <w:style w:type="paragraph" w:customStyle="1" w:styleId="190">
    <w:name w:val="Звичайний19"/>
    <w:rsid w:val="00F6673D"/>
    <w:pPr>
      <w:spacing w:after="0"/>
    </w:pPr>
    <w:rPr>
      <w:rFonts w:ascii="Arial" w:eastAsia="Times New Roman" w:hAnsi="Arial" w:cs="Arial"/>
      <w:lang w:val="ru" w:eastAsia="ru-RU"/>
    </w:rPr>
  </w:style>
  <w:style w:type="character" w:customStyle="1" w:styleId="200">
    <w:name w:val="Назва20"/>
    <w:basedOn w:val="a1"/>
    <w:rsid w:val="00444D80"/>
  </w:style>
  <w:style w:type="paragraph" w:customStyle="1" w:styleId="201">
    <w:name w:val="Звичайний20"/>
    <w:rsid w:val="00444D80"/>
    <w:pPr>
      <w:spacing w:after="0"/>
    </w:pPr>
    <w:rPr>
      <w:rFonts w:ascii="Arial" w:eastAsia="Times New Roman" w:hAnsi="Arial" w:cs="Arial"/>
      <w:lang w:val="ru" w:eastAsia="ru-RU"/>
    </w:rPr>
  </w:style>
  <w:style w:type="character" w:customStyle="1" w:styleId="210">
    <w:name w:val="Назва21"/>
    <w:basedOn w:val="a1"/>
    <w:rsid w:val="00181C69"/>
  </w:style>
  <w:style w:type="paragraph" w:customStyle="1" w:styleId="211">
    <w:name w:val="Звичайний21"/>
    <w:rsid w:val="00181C69"/>
    <w:pPr>
      <w:spacing w:after="0"/>
    </w:pPr>
    <w:rPr>
      <w:rFonts w:ascii="Arial" w:eastAsia="Times New Roman" w:hAnsi="Arial" w:cs="Arial"/>
      <w:lang w:val="ru" w:eastAsia="ru-RU"/>
    </w:rPr>
  </w:style>
  <w:style w:type="character" w:customStyle="1" w:styleId="1a">
    <w:name w:val="Незакрита згадка1"/>
    <w:basedOn w:val="a1"/>
    <w:uiPriority w:val="99"/>
    <w:semiHidden/>
    <w:unhideWhenUsed/>
    <w:rsid w:val="00132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442">
      <w:bodyDiv w:val="1"/>
      <w:marLeft w:val="0"/>
      <w:marRight w:val="0"/>
      <w:marTop w:val="0"/>
      <w:marBottom w:val="0"/>
      <w:divBdr>
        <w:top w:val="none" w:sz="0" w:space="0" w:color="auto"/>
        <w:left w:val="none" w:sz="0" w:space="0" w:color="auto"/>
        <w:bottom w:val="none" w:sz="0" w:space="0" w:color="auto"/>
        <w:right w:val="none" w:sz="0" w:space="0" w:color="auto"/>
      </w:divBdr>
    </w:div>
    <w:div w:id="86199484">
      <w:bodyDiv w:val="1"/>
      <w:marLeft w:val="0"/>
      <w:marRight w:val="0"/>
      <w:marTop w:val="0"/>
      <w:marBottom w:val="0"/>
      <w:divBdr>
        <w:top w:val="none" w:sz="0" w:space="0" w:color="auto"/>
        <w:left w:val="none" w:sz="0" w:space="0" w:color="auto"/>
        <w:bottom w:val="none" w:sz="0" w:space="0" w:color="auto"/>
        <w:right w:val="none" w:sz="0" w:space="0" w:color="auto"/>
      </w:divBdr>
    </w:div>
    <w:div w:id="130901028">
      <w:bodyDiv w:val="1"/>
      <w:marLeft w:val="0"/>
      <w:marRight w:val="0"/>
      <w:marTop w:val="0"/>
      <w:marBottom w:val="0"/>
      <w:divBdr>
        <w:top w:val="none" w:sz="0" w:space="0" w:color="auto"/>
        <w:left w:val="none" w:sz="0" w:space="0" w:color="auto"/>
        <w:bottom w:val="none" w:sz="0" w:space="0" w:color="auto"/>
        <w:right w:val="none" w:sz="0" w:space="0" w:color="auto"/>
      </w:divBdr>
    </w:div>
    <w:div w:id="166331429">
      <w:bodyDiv w:val="1"/>
      <w:marLeft w:val="0"/>
      <w:marRight w:val="0"/>
      <w:marTop w:val="0"/>
      <w:marBottom w:val="0"/>
      <w:divBdr>
        <w:top w:val="none" w:sz="0" w:space="0" w:color="auto"/>
        <w:left w:val="none" w:sz="0" w:space="0" w:color="auto"/>
        <w:bottom w:val="none" w:sz="0" w:space="0" w:color="auto"/>
        <w:right w:val="none" w:sz="0" w:space="0" w:color="auto"/>
      </w:divBdr>
    </w:div>
    <w:div w:id="251357954">
      <w:bodyDiv w:val="1"/>
      <w:marLeft w:val="0"/>
      <w:marRight w:val="0"/>
      <w:marTop w:val="0"/>
      <w:marBottom w:val="0"/>
      <w:divBdr>
        <w:top w:val="none" w:sz="0" w:space="0" w:color="auto"/>
        <w:left w:val="none" w:sz="0" w:space="0" w:color="auto"/>
        <w:bottom w:val="none" w:sz="0" w:space="0" w:color="auto"/>
        <w:right w:val="none" w:sz="0" w:space="0" w:color="auto"/>
      </w:divBdr>
    </w:div>
    <w:div w:id="275479863">
      <w:bodyDiv w:val="1"/>
      <w:marLeft w:val="0"/>
      <w:marRight w:val="0"/>
      <w:marTop w:val="0"/>
      <w:marBottom w:val="0"/>
      <w:divBdr>
        <w:top w:val="none" w:sz="0" w:space="0" w:color="auto"/>
        <w:left w:val="none" w:sz="0" w:space="0" w:color="auto"/>
        <w:bottom w:val="none" w:sz="0" w:space="0" w:color="auto"/>
        <w:right w:val="none" w:sz="0" w:space="0" w:color="auto"/>
      </w:divBdr>
    </w:div>
    <w:div w:id="288246034">
      <w:bodyDiv w:val="1"/>
      <w:marLeft w:val="0"/>
      <w:marRight w:val="0"/>
      <w:marTop w:val="0"/>
      <w:marBottom w:val="0"/>
      <w:divBdr>
        <w:top w:val="none" w:sz="0" w:space="0" w:color="auto"/>
        <w:left w:val="none" w:sz="0" w:space="0" w:color="auto"/>
        <w:bottom w:val="none" w:sz="0" w:space="0" w:color="auto"/>
        <w:right w:val="none" w:sz="0" w:space="0" w:color="auto"/>
      </w:divBdr>
    </w:div>
    <w:div w:id="319819088">
      <w:bodyDiv w:val="1"/>
      <w:marLeft w:val="0"/>
      <w:marRight w:val="0"/>
      <w:marTop w:val="0"/>
      <w:marBottom w:val="0"/>
      <w:divBdr>
        <w:top w:val="none" w:sz="0" w:space="0" w:color="auto"/>
        <w:left w:val="none" w:sz="0" w:space="0" w:color="auto"/>
        <w:bottom w:val="none" w:sz="0" w:space="0" w:color="auto"/>
        <w:right w:val="none" w:sz="0" w:space="0" w:color="auto"/>
      </w:divBdr>
    </w:div>
    <w:div w:id="371199054">
      <w:bodyDiv w:val="1"/>
      <w:marLeft w:val="0"/>
      <w:marRight w:val="0"/>
      <w:marTop w:val="0"/>
      <w:marBottom w:val="0"/>
      <w:divBdr>
        <w:top w:val="none" w:sz="0" w:space="0" w:color="auto"/>
        <w:left w:val="none" w:sz="0" w:space="0" w:color="auto"/>
        <w:bottom w:val="none" w:sz="0" w:space="0" w:color="auto"/>
        <w:right w:val="none" w:sz="0" w:space="0" w:color="auto"/>
      </w:divBdr>
    </w:div>
    <w:div w:id="457918988">
      <w:bodyDiv w:val="1"/>
      <w:marLeft w:val="0"/>
      <w:marRight w:val="0"/>
      <w:marTop w:val="0"/>
      <w:marBottom w:val="0"/>
      <w:divBdr>
        <w:top w:val="none" w:sz="0" w:space="0" w:color="auto"/>
        <w:left w:val="none" w:sz="0" w:space="0" w:color="auto"/>
        <w:bottom w:val="none" w:sz="0" w:space="0" w:color="auto"/>
        <w:right w:val="none" w:sz="0" w:space="0" w:color="auto"/>
      </w:divBdr>
    </w:div>
    <w:div w:id="475339369">
      <w:bodyDiv w:val="1"/>
      <w:marLeft w:val="0"/>
      <w:marRight w:val="0"/>
      <w:marTop w:val="0"/>
      <w:marBottom w:val="0"/>
      <w:divBdr>
        <w:top w:val="none" w:sz="0" w:space="0" w:color="auto"/>
        <w:left w:val="none" w:sz="0" w:space="0" w:color="auto"/>
        <w:bottom w:val="none" w:sz="0" w:space="0" w:color="auto"/>
        <w:right w:val="none" w:sz="0" w:space="0" w:color="auto"/>
      </w:divBdr>
    </w:div>
    <w:div w:id="475414766">
      <w:bodyDiv w:val="1"/>
      <w:marLeft w:val="0"/>
      <w:marRight w:val="0"/>
      <w:marTop w:val="0"/>
      <w:marBottom w:val="0"/>
      <w:divBdr>
        <w:top w:val="none" w:sz="0" w:space="0" w:color="auto"/>
        <w:left w:val="none" w:sz="0" w:space="0" w:color="auto"/>
        <w:bottom w:val="none" w:sz="0" w:space="0" w:color="auto"/>
        <w:right w:val="none" w:sz="0" w:space="0" w:color="auto"/>
      </w:divBdr>
    </w:div>
    <w:div w:id="503516543">
      <w:bodyDiv w:val="1"/>
      <w:marLeft w:val="0"/>
      <w:marRight w:val="0"/>
      <w:marTop w:val="0"/>
      <w:marBottom w:val="0"/>
      <w:divBdr>
        <w:top w:val="none" w:sz="0" w:space="0" w:color="auto"/>
        <w:left w:val="none" w:sz="0" w:space="0" w:color="auto"/>
        <w:bottom w:val="none" w:sz="0" w:space="0" w:color="auto"/>
        <w:right w:val="none" w:sz="0" w:space="0" w:color="auto"/>
      </w:divBdr>
    </w:div>
    <w:div w:id="555047601">
      <w:bodyDiv w:val="1"/>
      <w:marLeft w:val="0"/>
      <w:marRight w:val="0"/>
      <w:marTop w:val="0"/>
      <w:marBottom w:val="0"/>
      <w:divBdr>
        <w:top w:val="none" w:sz="0" w:space="0" w:color="auto"/>
        <w:left w:val="none" w:sz="0" w:space="0" w:color="auto"/>
        <w:bottom w:val="none" w:sz="0" w:space="0" w:color="auto"/>
        <w:right w:val="none" w:sz="0" w:space="0" w:color="auto"/>
      </w:divBdr>
    </w:div>
    <w:div w:id="613483287">
      <w:bodyDiv w:val="1"/>
      <w:marLeft w:val="0"/>
      <w:marRight w:val="0"/>
      <w:marTop w:val="0"/>
      <w:marBottom w:val="0"/>
      <w:divBdr>
        <w:top w:val="none" w:sz="0" w:space="0" w:color="auto"/>
        <w:left w:val="none" w:sz="0" w:space="0" w:color="auto"/>
        <w:bottom w:val="none" w:sz="0" w:space="0" w:color="auto"/>
        <w:right w:val="none" w:sz="0" w:space="0" w:color="auto"/>
      </w:divBdr>
    </w:div>
    <w:div w:id="682898835">
      <w:bodyDiv w:val="1"/>
      <w:marLeft w:val="0"/>
      <w:marRight w:val="0"/>
      <w:marTop w:val="0"/>
      <w:marBottom w:val="0"/>
      <w:divBdr>
        <w:top w:val="none" w:sz="0" w:space="0" w:color="auto"/>
        <w:left w:val="none" w:sz="0" w:space="0" w:color="auto"/>
        <w:bottom w:val="none" w:sz="0" w:space="0" w:color="auto"/>
        <w:right w:val="none" w:sz="0" w:space="0" w:color="auto"/>
      </w:divBdr>
    </w:div>
    <w:div w:id="693768642">
      <w:bodyDiv w:val="1"/>
      <w:marLeft w:val="0"/>
      <w:marRight w:val="0"/>
      <w:marTop w:val="0"/>
      <w:marBottom w:val="0"/>
      <w:divBdr>
        <w:top w:val="none" w:sz="0" w:space="0" w:color="auto"/>
        <w:left w:val="none" w:sz="0" w:space="0" w:color="auto"/>
        <w:bottom w:val="none" w:sz="0" w:space="0" w:color="auto"/>
        <w:right w:val="none" w:sz="0" w:space="0" w:color="auto"/>
      </w:divBdr>
    </w:div>
    <w:div w:id="1109205370">
      <w:bodyDiv w:val="1"/>
      <w:marLeft w:val="0"/>
      <w:marRight w:val="0"/>
      <w:marTop w:val="0"/>
      <w:marBottom w:val="0"/>
      <w:divBdr>
        <w:top w:val="none" w:sz="0" w:space="0" w:color="auto"/>
        <w:left w:val="none" w:sz="0" w:space="0" w:color="auto"/>
        <w:bottom w:val="none" w:sz="0" w:space="0" w:color="auto"/>
        <w:right w:val="none" w:sz="0" w:space="0" w:color="auto"/>
      </w:divBdr>
    </w:div>
    <w:div w:id="1111318020">
      <w:bodyDiv w:val="1"/>
      <w:marLeft w:val="0"/>
      <w:marRight w:val="0"/>
      <w:marTop w:val="0"/>
      <w:marBottom w:val="0"/>
      <w:divBdr>
        <w:top w:val="none" w:sz="0" w:space="0" w:color="auto"/>
        <w:left w:val="none" w:sz="0" w:space="0" w:color="auto"/>
        <w:bottom w:val="none" w:sz="0" w:space="0" w:color="auto"/>
        <w:right w:val="none" w:sz="0" w:space="0" w:color="auto"/>
      </w:divBdr>
    </w:div>
    <w:div w:id="1207722286">
      <w:bodyDiv w:val="1"/>
      <w:marLeft w:val="0"/>
      <w:marRight w:val="0"/>
      <w:marTop w:val="0"/>
      <w:marBottom w:val="0"/>
      <w:divBdr>
        <w:top w:val="none" w:sz="0" w:space="0" w:color="auto"/>
        <w:left w:val="none" w:sz="0" w:space="0" w:color="auto"/>
        <w:bottom w:val="none" w:sz="0" w:space="0" w:color="auto"/>
        <w:right w:val="none" w:sz="0" w:space="0" w:color="auto"/>
      </w:divBdr>
    </w:div>
    <w:div w:id="1306859871">
      <w:bodyDiv w:val="1"/>
      <w:marLeft w:val="0"/>
      <w:marRight w:val="0"/>
      <w:marTop w:val="0"/>
      <w:marBottom w:val="0"/>
      <w:divBdr>
        <w:top w:val="none" w:sz="0" w:space="0" w:color="auto"/>
        <w:left w:val="none" w:sz="0" w:space="0" w:color="auto"/>
        <w:bottom w:val="none" w:sz="0" w:space="0" w:color="auto"/>
        <w:right w:val="none" w:sz="0" w:space="0" w:color="auto"/>
      </w:divBdr>
    </w:div>
    <w:div w:id="1336030305">
      <w:bodyDiv w:val="1"/>
      <w:marLeft w:val="0"/>
      <w:marRight w:val="0"/>
      <w:marTop w:val="0"/>
      <w:marBottom w:val="0"/>
      <w:divBdr>
        <w:top w:val="none" w:sz="0" w:space="0" w:color="auto"/>
        <w:left w:val="none" w:sz="0" w:space="0" w:color="auto"/>
        <w:bottom w:val="none" w:sz="0" w:space="0" w:color="auto"/>
        <w:right w:val="none" w:sz="0" w:space="0" w:color="auto"/>
      </w:divBdr>
    </w:div>
    <w:div w:id="1663921767">
      <w:bodyDiv w:val="1"/>
      <w:marLeft w:val="0"/>
      <w:marRight w:val="0"/>
      <w:marTop w:val="0"/>
      <w:marBottom w:val="0"/>
      <w:divBdr>
        <w:top w:val="none" w:sz="0" w:space="0" w:color="auto"/>
        <w:left w:val="none" w:sz="0" w:space="0" w:color="auto"/>
        <w:bottom w:val="none" w:sz="0" w:space="0" w:color="auto"/>
        <w:right w:val="none" w:sz="0" w:space="0" w:color="auto"/>
      </w:divBdr>
    </w:div>
    <w:div w:id="1684359675">
      <w:bodyDiv w:val="1"/>
      <w:marLeft w:val="0"/>
      <w:marRight w:val="0"/>
      <w:marTop w:val="0"/>
      <w:marBottom w:val="0"/>
      <w:divBdr>
        <w:top w:val="none" w:sz="0" w:space="0" w:color="auto"/>
        <w:left w:val="none" w:sz="0" w:space="0" w:color="auto"/>
        <w:bottom w:val="none" w:sz="0" w:space="0" w:color="auto"/>
        <w:right w:val="none" w:sz="0" w:space="0" w:color="auto"/>
      </w:divBdr>
    </w:div>
    <w:div w:id="1688023590">
      <w:bodyDiv w:val="1"/>
      <w:marLeft w:val="0"/>
      <w:marRight w:val="0"/>
      <w:marTop w:val="0"/>
      <w:marBottom w:val="0"/>
      <w:divBdr>
        <w:top w:val="none" w:sz="0" w:space="0" w:color="auto"/>
        <w:left w:val="none" w:sz="0" w:space="0" w:color="auto"/>
        <w:bottom w:val="none" w:sz="0" w:space="0" w:color="auto"/>
        <w:right w:val="none" w:sz="0" w:space="0" w:color="auto"/>
      </w:divBdr>
    </w:div>
    <w:div w:id="1811820840">
      <w:bodyDiv w:val="1"/>
      <w:marLeft w:val="0"/>
      <w:marRight w:val="0"/>
      <w:marTop w:val="0"/>
      <w:marBottom w:val="0"/>
      <w:divBdr>
        <w:top w:val="none" w:sz="0" w:space="0" w:color="auto"/>
        <w:left w:val="none" w:sz="0" w:space="0" w:color="auto"/>
        <w:bottom w:val="none" w:sz="0" w:space="0" w:color="auto"/>
        <w:right w:val="none" w:sz="0" w:space="0" w:color="auto"/>
      </w:divBdr>
    </w:div>
    <w:div w:id="1838106359">
      <w:bodyDiv w:val="1"/>
      <w:marLeft w:val="0"/>
      <w:marRight w:val="0"/>
      <w:marTop w:val="0"/>
      <w:marBottom w:val="0"/>
      <w:divBdr>
        <w:top w:val="none" w:sz="0" w:space="0" w:color="auto"/>
        <w:left w:val="none" w:sz="0" w:space="0" w:color="auto"/>
        <w:bottom w:val="none" w:sz="0" w:space="0" w:color="auto"/>
        <w:right w:val="none" w:sz="0" w:space="0" w:color="auto"/>
      </w:divBdr>
    </w:div>
    <w:div w:id="1953588377">
      <w:bodyDiv w:val="1"/>
      <w:marLeft w:val="0"/>
      <w:marRight w:val="0"/>
      <w:marTop w:val="0"/>
      <w:marBottom w:val="0"/>
      <w:divBdr>
        <w:top w:val="none" w:sz="0" w:space="0" w:color="auto"/>
        <w:left w:val="none" w:sz="0" w:space="0" w:color="auto"/>
        <w:bottom w:val="none" w:sz="0" w:space="0" w:color="auto"/>
        <w:right w:val="none" w:sz="0" w:space="0" w:color="auto"/>
      </w:divBdr>
    </w:div>
    <w:div w:id="1959989239">
      <w:bodyDiv w:val="1"/>
      <w:marLeft w:val="0"/>
      <w:marRight w:val="0"/>
      <w:marTop w:val="0"/>
      <w:marBottom w:val="0"/>
      <w:divBdr>
        <w:top w:val="none" w:sz="0" w:space="0" w:color="auto"/>
        <w:left w:val="none" w:sz="0" w:space="0" w:color="auto"/>
        <w:bottom w:val="none" w:sz="0" w:space="0" w:color="auto"/>
        <w:right w:val="none" w:sz="0" w:space="0" w:color="auto"/>
      </w:divBdr>
    </w:div>
    <w:div w:id="1975014138">
      <w:bodyDiv w:val="1"/>
      <w:marLeft w:val="0"/>
      <w:marRight w:val="0"/>
      <w:marTop w:val="0"/>
      <w:marBottom w:val="0"/>
      <w:divBdr>
        <w:top w:val="none" w:sz="0" w:space="0" w:color="auto"/>
        <w:left w:val="none" w:sz="0" w:space="0" w:color="auto"/>
        <w:bottom w:val="none" w:sz="0" w:space="0" w:color="auto"/>
        <w:right w:val="none" w:sz="0" w:space="0" w:color="auto"/>
      </w:divBdr>
    </w:div>
    <w:div w:id="1989818162">
      <w:bodyDiv w:val="1"/>
      <w:marLeft w:val="0"/>
      <w:marRight w:val="0"/>
      <w:marTop w:val="0"/>
      <w:marBottom w:val="0"/>
      <w:divBdr>
        <w:top w:val="none" w:sz="0" w:space="0" w:color="auto"/>
        <w:left w:val="none" w:sz="0" w:space="0" w:color="auto"/>
        <w:bottom w:val="none" w:sz="0" w:space="0" w:color="auto"/>
        <w:right w:val="none" w:sz="0" w:space="0" w:color="auto"/>
      </w:divBdr>
    </w:div>
    <w:div w:id="1995717871">
      <w:bodyDiv w:val="1"/>
      <w:marLeft w:val="0"/>
      <w:marRight w:val="0"/>
      <w:marTop w:val="0"/>
      <w:marBottom w:val="0"/>
      <w:divBdr>
        <w:top w:val="none" w:sz="0" w:space="0" w:color="auto"/>
        <w:left w:val="none" w:sz="0" w:space="0" w:color="auto"/>
        <w:bottom w:val="none" w:sz="0" w:space="0" w:color="auto"/>
        <w:right w:val="none" w:sz="0" w:space="0" w:color="auto"/>
      </w:divBdr>
    </w:div>
    <w:div w:id="2007242673">
      <w:bodyDiv w:val="1"/>
      <w:marLeft w:val="0"/>
      <w:marRight w:val="0"/>
      <w:marTop w:val="0"/>
      <w:marBottom w:val="0"/>
      <w:divBdr>
        <w:top w:val="none" w:sz="0" w:space="0" w:color="auto"/>
        <w:left w:val="none" w:sz="0" w:space="0" w:color="auto"/>
        <w:bottom w:val="none" w:sz="0" w:space="0" w:color="auto"/>
        <w:right w:val="none" w:sz="0" w:space="0" w:color="auto"/>
      </w:divBdr>
    </w:div>
    <w:div w:id="20879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cus.ua/uk/economics/706535-torgovelniy-bezviz-skasuyut-yak-i-z-kim-torguvatime-ukrajina" TargetMode="External"/><Relationship Id="rId21" Type="http://schemas.openxmlformats.org/officeDocument/2006/relationships/hyperlink" Target="https://ua.korrespondent.net/articles/4782932-masshtabnyi-obmin-polonenymy-koly-vin-bude-ta-skilky-ukraintsiv-sche-v-nevoli" TargetMode="External"/><Relationship Id="rId42" Type="http://schemas.openxmlformats.org/officeDocument/2006/relationships/hyperlink" Target="https://umoloda.kyiv.ua/number/0/2006/189396/" TargetMode="External"/><Relationship Id="rId47" Type="http://schemas.openxmlformats.org/officeDocument/2006/relationships/hyperlink" Target="https://ua.korrespondent.net/ukraine/4782455-sbu-hotuie-masshtabnyi-obmin-polonenymy" TargetMode="External"/><Relationship Id="rId63" Type="http://schemas.openxmlformats.org/officeDocument/2006/relationships/hyperlink" Target="https://www.golos.com.ua/article/384102" TargetMode="External"/><Relationship Id="rId68" Type="http://schemas.openxmlformats.org/officeDocument/2006/relationships/hyperlink" Target="https://www.golos.com.ua/article/384014" TargetMode="External"/><Relationship Id="rId84" Type="http://schemas.openxmlformats.org/officeDocument/2006/relationships/hyperlink" Target="https://ukurier.gov.ua/uk/articles/uryad-usuvaye-zajvi-regulyatorni-baryeri/" TargetMode="External"/><Relationship Id="rId89" Type="http://schemas.openxmlformats.org/officeDocument/2006/relationships/hyperlink" Target="https://ua.korrespondent.net/articles/4783209-demohrafichna-kryza-v-ukraini-chy-mozhlyvo-yii-podolaty" TargetMode="External"/><Relationship Id="rId1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los.com.ua/article/384046" TargetMode="External"/><Relationship Id="rId29" Type="http://schemas.openxmlformats.org/officeDocument/2006/relationships/hyperlink" Target="https://www.golos.com.ua/article/383990" TargetMode="External"/><Relationship Id="rId107" Type="http://schemas.openxmlformats.org/officeDocument/2006/relationships/hyperlink" Target="https://app-journal.in.ua/wp-content/uploads/2025/02/57.pdf" TargetMode="External"/><Relationship Id="rId11" Type="http://schemas.openxmlformats.org/officeDocument/2006/relationships/hyperlink" Target="https://www.golos.com.ua/article/384103" TargetMode="External"/><Relationship Id="rId24" Type="http://schemas.openxmlformats.org/officeDocument/2006/relationships/hyperlink" Target="https://yur-gazeta.com/dumka-eksperta/elektronni-instrumenti-zahistu-novi-mozhlivosti-dlya-vpo-ta-ukrayinciv-za-kordonom.html" TargetMode="External"/><Relationship Id="rId32" Type="http://schemas.openxmlformats.org/officeDocument/2006/relationships/hyperlink" Target="https://www.golos.com.ua/article/383997" TargetMode="External"/><Relationship Id="rId37" Type="http://schemas.openxmlformats.org/officeDocument/2006/relationships/hyperlink" Target="https://www.golos.com.ua/article/383974" TargetMode="External"/><Relationship Id="rId40" Type="http://schemas.openxmlformats.org/officeDocument/2006/relationships/hyperlink" Target="https://umoloda.kyiv.ua/number/0/2006/189385/" TargetMode="External"/><Relationship Id="rId45" Type="http://schemas.openxmlformats.org/officeDocument/2006/relationships/hyperlink" Target="https://ukurier.gov.ua/uk/news/iniciativi-shodo-majbutnogo-vidnovlennya/" TargetMode="External"/><Relationship Id="rId53" Type="http://schemas.openxmlformats.org/officeDocument/2006/relationships/hyperlink" Target="https://zn.ua/ukr/war/vijna-stres-i-seksualna-reabilitatsija-shcho-potribno-znati.html" TargetMode="External"/><Relationship Id="rId58" Type="http://schemas.openxmlformats.org/officeDocument/2006/relationships/hyperlink" Target="https://fakty.ua/454253-polsha-izmenila-pravila-vydachi-studencheskih-viz-inostrancam-chto-nuzhno-znat-abiturientam-iz-ukrainy" TargetMode="External"/><Relationship Id="rId66" Type="http://schemas.openxmlformats.org/officeDocument/2006/relationships/hyperlink" Target="https://www.golos.com.ua/article/384033" TargetMode="External"/><Relationship Id="rId74" Type="http://schemas.openxmlformats.org/officeDocument/2006/relationships/hyperlink" Target="https://www.golos.com.ua/article/384073" TargetMode="External"/><Relationship Id="rId79" Type="http://schemas.openxmlformats.org/officeDocument/2006/relationships/hyperlink" Target="https://focus.ua/uk/ukraine/706584-komunalni-pensiji-ta-krediti-cherez-shcho-ukrajinci-naybilshe-sudyatsya-opendatabot-infografika" TargetMode="External"/><Relationship Id="rId87" Type="http://schemas.openxmlformats.org/officeDocument/2006/relationships/hyperlink" Target="https://zn.ua/ukr/CULTURE/jak-zberihati-pamjat-pro-zhertv-i-ne-zastrjahnuti-v-zhalobi.html" TargetMode="External"/><Relationship Id="rId102" Type="http://schemas.openxmlformats.org/officeDocument/2006/relationships/hyperlink" Target="https://www.golos.com.ua/article/384015" TargetMode="External"/><Relationship Id="rId110" Type="http://schemas.openxmlformats.org/officeDocument/2006/relationships/hyperlink" Target="https://app-journal.in.ua/wp-content/uploads/2025/02/63.pdf" TargetMode="External"/><Relationship Id="rId5" Type="http://schemas.openxmlformats.org/officeDocument/2006/relationships/webSettings" Target="webSettings.xml"/><Relationship Id="rId61" Type="http://schemas.openxmlformats.org/officeDocument/2006/relationships/hyperlink" Target="https://ua.korrespondent.net/articles/4781857-zamina-kakhovskoho-vodoskhovyscha-de-vziaty-vodu-dlia-pivdnia-ukrainy" TargetMode="External"/><Relationship Id="rId82" Type="http://schemas.openxmlformats.org/officeDocument/2006/relationships/hyperlink" Target="https://www.golos.com.ua/article/384107" TargetMode="External"/><Relationship Id="rId90" Type="http://schemas.openxmlformats.org/officeDocument/2006/relationships/hyperlink" Target="https://ua.korrespondent.net/articles/4781788-naslidky-vesnianykh-zamorozkiv-vidchuiemo-voseny-scho-bude-z-vrozhaiem-2025" TargetMode="External"/><Relationship Id="rId95" Type="http://schemas.openxmlformats.org/officeDocument/2006/relationships/hyperlink" Target="https://focus.ua/uk/economics/705744-yaki-viplati-otrimuyut-viyskovi-pislya-zvilnennya-zi-sluzhbi-v-ukrajini" TargetMode="External"/><Relationship Id="rId19" Type="http://schemas.openxmlformats.org/officeDocument/2006/relationships/hyperlink" Target="https://fakty.ua/454494-v-ukraine-obnovili-pravila-socialnoj-zacshity-veteranov-chto-vazhno-znat" TargetMode="External"/><Relationship Id="rId14" Type="http://schemas.openxmlformats.org/officeDocument/2006/relationships/hyperlink" Target="https://focus.ua/uk/ukraine/705994-bez-likiv-ta-pidtrimki-zakrittya-usaid-zagrozhuye-zhittyu-100-tisyacham-ukrajinciv-z-vil-politico" TargetMode="External"/><Relationship Id="rId22" Type="http://schemas.openxmlformats.org/officeDocument/2006/relationships/hyperlink" Target="https://www.golos.com.ua/article/384008" TargetMode="External"/><Relationship Id="rId27" Type="http://schemas.openxmlformats.org/officeDocument/2006/relationships/hyperlink" Target="https://focus.ua/uk/economics/705509-novi-platizhki-shokuyut-komu-zagrozhuye-pidvishchennya-tarifiv" TargetMode="External"/><Relationship Id="rId30" Type="http://schemas.openxmlformats.org/officeDocument/2006/relationships/hyperlink" Target="https://www.golos.com.ua/article/384025" TargetMode="External"/><Relationship Id="rId35" Type="http://schemas.openxmlformats.org/officeDocument/2006/relationships/hyperlink" Target="https://www.golos.com.ua/article/384074" TargetMode="External"/><Relationship Id="rId43" Type="http://schemas.openxmlformats.org/officeDocument/2006/relationships/hyperlink" Target="https://umoloda.kyiv.ua/number/0/2006/189338/" TargetMode="External"/><Relationship Id="rId48" Type="http://schemas.openxmlformats.org/officeDocument/2006/relationships/hyperlink" Target="https://ua.korrespondent.net/world/4783344-u-senati-ssha-predstavyly-rezoluitsiui-schodo-vykradenykh-ukrainskykh-ditei" TargetMode="External"/><Relationship Id="rId56" Type="http://schemas.openxmlformats.org/officeDocument/2006/relationships/hyperlink" Target="https://ua.korrespondent.net/ukraine/4782590-lubinets-rozpoviv-skilky-voiennykh-zlochyniv-zareiestrovano-z-pochatku-viiny" TargetMode="External"/><Relationship Id="rId64" Type="http://schemas.openxmlformats.org/officeDocument/2006/relationships/hyperlink" Target="https://www.golos.com.ua/article/384034" TargetMode="External"/><Relationship Id="rId69" Type="http://schemas.openxmlformats.org/officeDocument/2006/relationships/hyperlink" Target="http://svitlytsia.crimea.ua/index.php?section=article&amp;artID=26976" TargetMode="External"/><Relationship Id="rId77" Type="http://schemas.openxmlformats.org/officeDocument/2006/relationships/hyperlink" Target="https://www.golos.com.ua/article/383968" TargetMode="External"/><Relationship Id="rId100" Type="http://schemas.openxmlformats.org/officeDocument/2006/relationships/hyperlink" Target="https://www.golos.com.ua/article/384021" TargetMode="External"/><Relationship Id="rId105" Type="http://schemas.openxmlformats.org/officeDocument/2006/relationships/hyperlink" Target="https://app-journal.in.ua/wp-content/uploads/2025/02/22.pdf" TargetMode="External"/><Relationship Id="rId113" Type="http://schemas.openxmlformats.org/officeDocument/2006/relationships/fontTable" Target="fontTable.xml"/><Relationship Id="rId8" Type="http://schemas.openxmlformats.org/officeDocument/2006/relationships/hyperlink" Target="http://nplu.org/article.php?id=423&amp;subject=3" TargetMode="External"/><Relationship Id="rId51" Type="http://schemas.openxmlformats.org/officeDocument/2006/relationships/hyperlink" Target="https://focus.ua/uk/economics/705751-groshi-za-narodzhennya-ditini-hto-z-ukrajinciv-mozhe-otrimati-40-000-griven" TargetMode="External"/><Relationship Id="rId72" Type="http://schemas.openxmlformats.org/officeDocument/2006/relationships/hyperlink" Target="http://svitlytsia.crimea.ua/index.php?section=article&amp;artID=26975" TargetMode="External"/><Relationship Id="rId80" Type="http://schemas.openxmlformats.org/officeDocument/2006/relationships/hyperlink" Target="https://fakty.ua/454467-v-ukraine-hotyat-podnyat-rozhdaemost-cena-voprosa-80-milliardov-griven-v-god" TargetMode="External"/><Relationship Id="rId85" Type="http://schemas.openxmlformats.org/officeDocument/2006/relationships/hyperlink" Target="https://zn.ua/ukr/UKRAINE/na-kijivshchini-vidkrili-18-j-reabilitatsijnij-tsentr-recovery.html" TargetMode="External"/><Relationship Id="rId93" Type="http://schemas.openxmlformats.org/officeDocument/2006/relationships/hyperlink" Target="https://focus.ua/uk/economics/706299-pilgi-na-komunalku-dlya-bagatoditnih-simey-yak-otrimati-znizhku" TargetMode="External"/><Relationship Id="rId98" Type="http://schemas.openxmlformats.org/officeDocument/2006/relationships/hyperlink" Target="https://www.golos.com.ua/article/384029" TargetMode="External"/><Relationship Id="rId3" Type="http://schemas.openxmlformats.org/officeDocument/2006/relationships/styles" Target="styles.xml"/><Relationship Id="rId12" Type="http://schemas.openxmlformats.org/officeDocument/2006/relationships/hyperlink" Target="https://focus.ua/uk/economics/706440-yaki-nayvidomishi-brendi-v-ukrajini-reyting-vid-fokusu" TargetMode="External"/><Relationship Id="rId17" Type="http://schemas.openxmlformats.org/officeDocument/2006/relationships/hyperlink" Target="https://focus.ua/uk/voennye-novosti/706176-shkoli-v-ukrajini-uryad-hoche-shchob-zahist-ukrajini-dlya-ditey-viklikali-veterani" TargetMode="External"/><Relationship Id="rId25" Type="http://schemas.openxmlformats.org/officeDocument/2006/relationships/hyperlink" Target="https://focus.ua/uk/economics/705931-dopomoga-v-razi-zagibeli-viyskovogo-yak-zminilas-ta-skilki-viplatyat" TargetMode="External"/><Relationship Id="rId33" Type="http://schemas.openxmlformats.org/officeDocument/2006/relationships/hyperlink" Target="https://www.golos.com.ua/article/384077" TargetMode="External"/><Relationship Id="rId38" Type="http://schemas.openxmlformats.org/officeDocument/2006/relationships/hyperlink" Target="https://www.golos.com.ua/article/384101" TargetMode="External"/><Relationship Id="rId46" Type="http://schemas.openxmlformats.org/officeDocument/2006/relationships/hyperlink" Target="https://ua.korrespondent.net/ukraine/4781698-zelenskyi-pryvitav-ukraintsiv-z-dnem-vyshyvanky" TargetMode="External"/><Relationship Id="rId59" Type="http://schemas.openxmlformats.org/officeDocument/2006/relationships/hyperlink" Target="https://www.golos.com.ua/article/383962" TargetMode="External"/><Relationship Id="rId67" Type="http://schemas.openxmlformats.org/officeDocument/2006/relationships/hyperlink" Target="https://www.golos.com.ua/article/384087" TargetMode="External"/><Relationship Id="rId103" Type="http://schemas.openxmlformats.org/officeDocument/2006/relationships/hyperlink" Target="https://www.golos.com.ua/article/384069" TargetMode="External"/><Relationship Id="rId108" Type="http://schemas.openxmlformats.org/officeDocument/2006/relationships/hyperlink" Target="https://www.ombudsman.gov.ua/storage/app/media/uploaded-files/%D0%A9%D0%BE%D1%80%D1%96%D1%87%D0%BD%D0%B0_%D0%B4%D0%BE%D0%BF%D0%BE%D0%B2%D1%96%D0%B4%D1%8C_%D0%A3%D0%BF%D0%BE%D0%B2%D0%BD%D0%BE%D0%B2%D0%B0%D0%B6%D0%B5%D0%BD%D0%BE%D0%B3%D0%BE_%D1%83_2024_%D1%80%D0%BE%D1%86%D1%96.pdf" TargetMode="External"/><Relationship Id="rId20" Type="http://schemas.openxmlformats.org/officeDocument/2006/relationships/hyperlink" Target="https://www.golos.com.ua/article/384000" TargetMode="External"/><Relationship Id="rId41" Type="http://schemas.openxmlformats.org/officeDocument/2006/relationships/hyperlink" Target="https://umoloda.kyiv.ua/number/0/2006/189431/" TargetMode="External"/><Relationship Id="rId54" Type="http://schemas.openxmlformats.org/officeDocument/2006/relationships/hyperlink" Target="https://ukurier.gov.ua/uk/news/kroki-do-obminu-vsih-na-vsih/" TargetMode="External"/><Relationship Id="rId62" Type="http://schemas.openxmlformats.org/officeDocument/2006/relationships/hyperlink" Target="https://www.golos.com.ua/article/384064" TargetMode="External"/><Relationship Id="rId70" Type="http://schemas.openxmlformats.org/officeDocument/2006/relationships/hyperlink" Target="https://gazeta.ua/articles/life/_polscha-vtomilasya-vid-bizhenciv-zrostaye-nepriyazn-do-ukrayinciv/1217767" TargetMode="External"/><Relationship Id="rId75" Type="http://schemas.openxmlformats.org/officeDocument/2006/relationships/hyperlink" Target="https://www.golos.com.ua/article/384083" TargetMode="External"/><Relationship Id="rId83" Type="http://schemas.openxmlformats.org/officeDocument/2006/relationships/hyperlink" Target="https://www.golos.com.ua/article/383975" TargetMode="External"/><Relationship Id="rId88" Type="http://schemas.openxmlformats.org/officeDocument/2006/relationships/hyperlink" Target="https://ua.korrespondent.net/articles/4781477-vybory-v-polschi-antyukrainski-nastroi-zrostauit" TargetMode="External"/><Relationship Id="rId91" Type="http://schemas.openxmlformats.org/officeDocument/2006/relationships/hyperlink" Target="https://focus.ua/uk/ukraine/705938-v-ukrajini-zaboronili-diskriminaciyu-za-vikom-i-stattyu-u-vakansiyah" TargetMode="External"/><Relationship Id="rId96" Type="http://schemas.openxmlformats.org/officeDocument/2006/relationships/hyperlink" Target="https://www.golos.com.ua/article/384066" TargetMode="External"/><Relationship Id="rId111" Type="http://schemas.openxmlformats.org/officeDocument/2006/relationships/hyperlink" Target="http://newukrainianlaw.in.ua/index.php/journal/article/view/736/67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los.com.ua/article/383987" TargetMode="External"/><Relationship Id="rId23" Type="http://schemas.openxmlformats.org/officeDocument/2006/relationships/hyperlink" Target="https://www.golos.com.ua/article/384044" TargetMode="External"/><Relationship Id="rId28" Type="http://schemas.openxmlformats.org/officeDocument/2006/relationships/hyperlink" Target="https://focus.ua/uk/economics/706185-yak-zrobiti-pererahunok-pensiji-poradi-yurista" TargetMode="External"/><Relationship Id="rId36" Type="http://schemas.openxmlformats.org/officeDocument/2006/relationships/hyperlink" Target="https://yur-gazeta.com/dumka-eksperta/zakonoproekt-13251-novi-pravila-realizaciyi-perevazhnogo-prava-orendariv-na-okupovanih-teritoriyah.html" TargetMode="External"/><Relationship Id="rId49" Type="http://schemas.openxmlformats.org/officeDocument/2006/relationships/hyperlink" Target="https://focus.ua/uk/ukraine/705899-vidrahuvannya-studentiv-v-ukrajini-prognozuyut-zmenshennya-kilkosti-cholovikiv-yaki-navchayutsya-v-universitetah" TargetMode="External"/><Relationship Id="rId57" Type="http://schemas.openxmlformats.org/officeDocument/2006/relationships/hyperlink" Target="https://focus.ua/uk/ukraine/705738-komunalni-platezhi-kogo-mozhut-zvilniti-vid-splati" TargetMode="External"/><Relationship Id="rId106" Type="http://schemas.openxmlformats.org/officeDocument/2006/relationships/hyperlink" Target="https://app-journal.in.ua/wp-content/uploads/2025/02/24.pdf" TargetMode="External"/><Relationship Id="rId114" Type="http://schemas.openxmlformats.org/officeDocument/2006/relationships/theme" Target="theme/theme1.xml"/><Relationship Id="rId10" Type="http://schemas.openxmlformats.org/officeDocument/2006/relationships/hyperlink" Target="https://www.golos.com.ua/article/383953" TargetMode="External"/><Relationship Id="rId31" Type="http://schemas.openxmlformats.org/officeDocument/2006/relationships/hyperlink" Target="https://zn.ua/ukr/HEALTH/nezruchni-diti.html" TargetMode="External"/><Relationship Id="rId44" Type="http://schemas.openxmlformats.org/officeDocument/2006/relationships/hyperlink" Target="https://www.ukrinform.ua/rubric-polytics/3991995-zelenskij-proviv-persu-rozmovu-z-papou-levom-xiv-i-podakuvav-za-pidtrimku-ukraini.html" TargetMode="External"/><Relationship Id="rId52" Type="http://schemas.openxmlformats.org/officeDocument/2006/relationships/hyperlink" Target="https://zn.ua/ukr/ECONOMICS/rinok-pratsi-2025-chomu-biznes-ne-mozhe-znajti-pratsivnikiv-a-bezrobitni-robotu.html" TargetMode="External"/><Relationship Id="rId60" Type="http://schemas.openxmlformats.org/officeDocument/2006/relationships/hyperlink" Target="https://ukurier.gov.ua/uk/news/na-poryadku-dennomu-pidgotovka-do-nastupnogo-opaly/" TargetMode="External"/><Relationship Id="rId65" Type="http://schemas.openxmlformats.org/officeDocument/2006/relationships/hyperlink" Target="https://www.golos.com.ua/article/384065" TargetMode="External"/><Relationship Id="rId73" Type="http://schemas.openxmlformats.org/officeDocument/2006/relationships/hyperlink" Target="https://www.golos.com.ua/article/384067" TargetMode="External"/><Relationship Id="rId78" Type="http://schemas.openxmlformats.org/officeDocument/2006/relationships/hyperlink" Target="https://umoloda.kyiv.ua/number/3958/188/189340/" TargetMode="External"/><Relationship Id="rId81" Type="http://schemas.openxmlformats.org/officeDocument/2006/relationships/hyperlink" Target="https://focus.ua/uk/voennye-novosti/706518-v-ukrajini-fsb-rf-verbuye-molod-yak-diyati-u-vipadku-otrimannya-povidomlennya-video" TargetMode="External"/><Relationship Id="rId86" Type="http://schemas.openxmlformats.org/officeDocument/2006/relationships/hyperlink" Target="https://www.golos.com.ua/article/384108" TargetMode="External"/><Relationship Id="rId94" Type="http://schemas.openxmlformats.org/officeDocument/2006/relationships/hyperlink" Target="https://focus.ua/uk/world/705760-u-shkolah-franciji-vikladatimut-ukrajinsku-movu-yak-drugu-inozemnu" TargetMode="External"/><Relationship Id="rId99" Type="http://schemas.openxmlformats.org/officeDocument/2006/relationships/hyperlink" Target="https://www.golos.com.ua/article/384019" TargetMode="External"/><Relationship Id="rId101" Type="http://schemas.openxmlformats.org/officeDocument/2006/relationships/hyperlink" Target="https://www.golos.com.ua/article/384068" TargetMode="External"/><Relationship Id="rId4" Type="http://schemas.openxmlformats.org/officeDocument/2006/relationships/settings" Target="settings.xml"/><Relationship Id="rId9" Type="http://schemas.openxmlformats.org/officeDocument/2006/relationships/hyperlink" Target="https://www.golos.com.ua/article/383998" TargetMode="External"/><Relationship Id="rId13" Type="http://schemas.openxmlformats.org/officeDocument/2006/relationships/hyperlink" Target="https://focus.ua/uk/ukraine/705722-chomu-varto-investuvati-v-rozvitok-ditini-z-molodshoji-shkoli" TargetMode="External"/><Relationship Id="rId18" Type="http://schemas.openxmlformats.org/officeDocument/2006/relationships/hyperlink" Target="https://ukurier.gov.ua/uk/articles/vidnovlennya-zhitla-energosistemi-ta-infrastruktur/" TargetMode="External"/><Relationship Id="rId39" Type="http://schemas.openxmlformats.org/officeDocument/2006/relationships/hyperlink" Target="https://gazeta.ua/articles/life/_zvidki-ukrayinski-bizhenci-najchastishe-viyizhdzhayut/1217675" TargetMode="External"/><Relationship Id="rId109" Type="http://schemas.openxmlformats.org/officeDocument/2006/relationships/hyperlink" Target="https://app-journal.in.ua/wp-content/uploads/2025/02/35.pdf" TargetMode="External"/><Relationship Id="rId34" Type="http://schemas.openxmlformats.org/officeDocument/2006/relationships/hyperlink" Target="https://www.golos.com.ua/article/383954" TargetMode="External"/><Relationship Id="rId50" Type="http://schemas.openxmlformats.org/officeDocument/2006/relationships/hyperlink" Target="https://focus.ua/uk/economics/706788-stazh-pid-chas-roboti-v-inshiy-krajini-zarahuyut-postanova-562" TargetMode="External"/><Relationship Id="rId55" Type="http://schemas.openxmlformats.org/officeDocument/2006/relationships/hyperlink" Target="https://ua.korrespondent.net/ukraine/4781049-v-ukraini-pereviriat-tserkvy-na-propahandu-ideolohii-russkoho-mira" TargetMode="External"/><Relationship Id="rId76" Type="http://schemas.openxmlformats.org/officeDocument/2006/relationships/hyperlink" Target="https://www.golos.com.ua/article/384028" TargetMode="External"/><Relationship Id="rId97" Type="http://schemas.openxmlformats.org/officeDocument/2006/relationships/hyperlink" Target="https://www.golos.com.ua/article/384027" TargetMode="External"/><Relationship Id="rId104" Type="http://schemas.openxmlformats.org/officeDocument/2006/relationships/hyperlink" Target="https://www.golos.com.ua/article/384071" TargetMode="External"/><Relationship Id="rId7" Type="http://schemas.openxmlformats.org/officeDocument/2006/relationships/endnotes" Target="endnotes.xml"/><Relationship Id="rId71" Type="http://schemas.openxmlformats.org/officeDocument/2006/relationships/hyperlink" Target="https://focus.ua/uk/opinions/706150-niyakoji-reformi-prosto-biznes-chim-zakinchilasya-sproba-zminiti-zhkg-v-ukrajini" TargetMode="External"/><Relationship Id="rId92" Type="http://schemas.openxmlformats.org/officeDocument/2006/relationships/hyperlink" Target="https://focus.ua/uk/economics/705774-v-ukrajini-planuyut-pidvishchiti-minimalnu-zarplatu-koli-ta-na-skil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03800-A819-4AE3-B52A-9E2E2DC4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76178</Words>
  <Characters>43422</Characters>
  <Application>Microsoft Office Word</Application>
  <DocSecurity>0</DocSecurity>
  <Lines>361</Lines>
  <Paragraphs>238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119362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Zaichenko</dc:creator>
  <cp:lastModifiedBy>User</cp:lastModifiedBy>
  <cp:revision>5</cp:revision>
  <cp:lastPrinted>2025-05-26T07:51:00Z</cp:lastPrinted>
  <dcterms:created xsi:type="dcterms:W3CDTF">2025-05-26T07:50:00Z</dcterms:created>
  <dcterms:modified xsi:type="dcterms:W3CDTF">2025-05-26T07:51:00Z</dcterms:modified>
</cp:coreProperties>
</file>